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DE0" w:rsidRDefault="00CA0DE0" w:rsidP="00CA0DE0">
      <w:pPr>
        <w:spacing w:after="0" w:line="240" w:lineRule="auto"/>
        <w:jc w:val="right"/>
        <w:rPr>
          <w:rFonts w:ascii="Times New Roman" w:hAnsi="Times New Roman" w:cs="Times New Roman"/>
          <w:b/>
          <w:sz w:val="28"/>
          <w:szCs w:val="28"/>
        </w:rPr>
      </w:pPr>
    </w:p>
    <w:p w:rsidR="00CA0DE0" w:rsidRDefault="00CA0DE0" w:rsidP="00CA0D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w:t>
      </w:r>
      <w:r w:rsidR="00C41462">
        <w:rPr>
          <w:rFonts w:ascii="Times New Roman" w:hAnsi="Times New Roman" w:cs="Times New Roman"/>
          <w:b/>
          <w:sz w:val="28"/>
          <w:szCs w:val="28"/>
        </w:rPr>
        <w:t>БАКУР</w:t>
      </w:r>
      <w:r>
        <w:rPr>
          <w:rFonts w:ascii="Times New Roman" w:hAnsi="Times New Roman" w:cs="Times New Roman"/>
          <w:b/>
          <w:sz w:val="28"/>
          <w:szCs w:val="28"/>
        </w:rPr>
        <w:t>СКОГО МУНИЦИПАЛЬНОГО ОБРАЗОВАНИЯ ЕКАТЕРИНОВСКОГО МУНИЦИПАЛЬНОГО РАЙОНА САРАТОВСКОЙ ОБЛАСТИ</w:t>
      </w:r>
    </w:p>
    <w:p w:rsidR="00C41462" w:rsidRDefault="00C41462" w:rsidP="00CA0DE0">
      <w:pPr>
        <w:spacing w:after="0" w:line="240" w:lineRule="auto"/>
        <w:jc w:val="center"/>
        <w:rPr>
          <w:rFonts w:ascii="Times New Roman" w:hAnsi="Times New Roman" w:cs="Times New Roman"/>
          <w:b/>
          <w:sz w:val="28"/>
          <w:szCs w:val="28"/>
        </w:rPr>
      </w:pPr>
    </w:p>
    <w:p w:rsidR="00CA0DE0" w:rsidRDefault="00C41462" w:rsidP="00C41462">
      <w:pPr>
        <w:tabs>
          <w:tab w:val="left" w:pos="7230"/>
        </w:tabs>
        <w:spacing w:after="0" w:line="240" w:lineRule="auto"/>
        <w:rPr>
          <w:rFonts w:ascii="Times New Roman" w:hAnsi="Times New Roman" w:cs="Times New Roman"/>
          <w:b/>
          <w:sz w:val="28"/>
          <w:szCs w:val="28"/>
        </w:rPr>
      </w:pPr>
      <w:r>
        <w:rPr>
          <w:rFonts w:ascii="Times New Roman" w:hAnsi="Times New Roman" w:cs="Times New Roman"/>
          <w:b/>
          <w:sz w:val="28"/>
          <w:szCs w:val="28"/>
        </w:rPr>
        <w:tab/>
      </w:r>
    </w:p>
    <w:p w:rsidR="00CA0DE0" w:rsidRDefault="00CA0DE0" w:rsidP="00CA0D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CA0DE0" w:rsidRDefault="00CA0DE0" w:rsidP="00CA0DE0">
      <w:pPr>
        <w:spacing w:after="0" w:line="240" w:lineRule="auto"/>
        <w:jc w:val="center"/>
        <w:rPr>
          <w:rFonts w:ascii="Times New Roman" w:hAnsi="Times New Roman" w:cs="Times New Roman"/>
          <w:b/>
          <w:sz w:val="28"/>
          <w:szCs w:val="28"/>
        </w:rPr>
      </w:pPr>
    </w:p>
    <w:p w:rsidR="00CA0DE0" w:rsidRDefault="00C41462" w:rsidP="00C41462">
      <w:pPr>
        <w:tabs>
          <w:tab w:val="left" w:pos="5970"/>
        </w:tabs>
        <w:spacing w:after="0" w:line="240" w:lineRule="auto"/>
        <w:rPr>
          <w:rFonts w:ascii="Times New Roman" w:hAnsi="Times New Roman" w:cs="Times New Roman"/>
          <w:b/>
          <w:sz w:val="28"/>
          <w:szCs w:val="28"/>
        </w:rPr>
      </w:pPr>
      <w:r>
        <w:rPr>
          <w:rFonts w:ascii="Times New Roman" w:hAnsi="Times New Roman" w:cs="Times New Roman"/>
          <w:b/>
          <w:sz w:val="28"/>
          <w:szCs w:val="28"/>
        </w:rPr>
        <w:t>о</w:t>
      </w:r>
      <w:r w:rsidR="00CA0DE0">
        <w:rPr>
          <w:rFonts w:ascii="Times New Roman" w:hAnsi="Times New Roman" w:cs="Times New Roman"/>
          <w:b/>
          <w:sz w:val="28"/>
          <w:szCs w:val="28"/>
        </w:rPr>
        <w:t xml:space="preserve">т </w:t>
      </w:r>
      <w:r>
        <w:rPr>
          <w:rFonts w:ascii="Times New Roman" w:hAnsi="Times New Roman" w:cs="Times New Roman"/>
          <w:b/>
          <w:sz w:val="28"/>
          <w:szCs w:val="28"/>
        </w:rPr>
        <w:t xml:space="preserve"> </w:t>
      </w:r>
      <w:r w:rsidR="00FF45EE">
        <w:rPr>
          <w:rFonts w:ascii="Times New Roman" w:hAnsi="Times New Roman" w:cs="Times New Roman"/>
          <w:b/>
          <w:sz w:val="28"/>
          <w:szCs w:val="28"/>
        </w:rPr>
        <w:t>2 апреля</w:t>
      </w:r>
      <w:r>
        <w:rPr>
          <w:rFonts w:ascii="Times New Roman" w:hAnsi="Times New Roman" w:cs="Times New Roman"/>
          <w:b/>
          <w:sz w:val="28"/>
          <w:szCs w:val="28"/>
        </w:rPr>
        <w:t xml:space="preserve">  </w:t>
      </w:r>
      <w:r w:rsidR="00CA0DE0">
        <w:rPr>
          <w:rFonts w:ascii="Times New Roman" w:hAnsi="Times New Roman" w:cs="Times New Roman"/>
          <w:b/>
          <w:sz w:val="28"/>
          <w:szCs w:val="28"/>
        </w:rPr>
        <w:t>201</w:t>
      </w:r>
      <w:r w:rsidR="00FF45EE">
        <w:rPr>
          <w:rFonts w:ascii="Times New Roman" w:hAnsi="Times New Roman" w:cs="Times New Roman"/>
          <w:b/>
          <w:sz w:val="28"/>
          <w:szCs w:val="28"/>
        </w:rPr>
        <w:t>5</w:t>
      </w:r>
      <w:r w:rsidR="00CA0DE0">
        <w:rPr>
          <w:rFonts w:ascii="Times New Roman" w:hAnsi="Times New Roman" w:cs="Times New Roman"/>
          <w:b/>
          <w:sz w:val="28"/>
          <w:szCs w:val="28"/>
        </w:rPr>
        <w:t xml:space="preserve"> года</w:t>
      </w:r>
      <w:r>
        <w:rPr>
          <w:rFonts w:ascii="Times New Roman" w:hAnsi="Times New Roman" w:cs="Times New Roman"/>
          <w:b/>
          <w:sz w:val="28"/>
          <w:szCs w:val="28"/>
        </w:rPr>
        <w:t xml:space="preserve">.   </w:t>
      </w:r>
      <w:r w:rsidR="00CA0DE0">
        <w:rPr>
          <w:rFonts w:ascii="Times New Roman" w:hAnsi="Times New Roman" w:cs="Times New Roman"/>
          <w:b/>
          <w:sz w:val="28"/>
          <w:szCs w:val="28"/>
        </w:rPr>
        <w:t xml:space="preserve"> №</w:t>
      </w:r>
      <w:r w:rsidR="00FF45EE">
        <w:rPr>
          <w:rFonts w:ascii="Times New Roman" w:hAnsi="Times New Roman" w:cs="Times New Roman"/>
          <w:b/>
          <w:sz w:val="28"/>
          <w:szCs w:val="28"/>
        </w:rPr>
        <w:t xml:space="preserve">  17</w:t>
      </w:r>
      <w:r>
        <w:rPr>
          <w:rFonts w:ascii="Times New Roman" w:hAnsi="Times New Roman" w:cs="Times New Roman"/>
          <w:b/>
          <w:sz w:val="28"/>
          <w:szCs w:val="28"/>
        </w:rPr>
        <w:tab/>
        <w:t>с. Бакуры</w:t>
      </w:r>
    </w:p>
    <w:p w:rsidR="00CA0DE0" w:rsidRDefault="00CA0DE0" w:rsidP="00CA0DE0">
      <w:pPr>
        <w:spacing w:after="0" w:line="240" w:lineRule="auto"/>
        <w:rPr>
          <w:rFonts w:ascii="Times New Roman" w:hAnsi="Times New Roman" w:cs="Times New Roman"/>
          <w:b/>
          <w:sz w:val="28"/>
          <w:szCs w:val="28"/>
        </w:rPr>
      </w:pPr>
    </w:p>
    <w:p w:rsidR="00CA0DE0" w:rsidRDefault="00CA0DE0" w:rsidP="00CA0DE0">
      <w:pPr>
        <w:tabs>
          <w:tab w:val="left" w:pos="6237"/>
        </w:tabs>
        <w:spacing w:after="0" w:line="240" w:lineRule="auto"/>
        <w:rPr>
          <w:rFonts w:ascii="Times New Roman" w:hAnsi="Times New Roman" w:cs="Times New Roman"/>
          <w:b/>
          <w:sz w:val="28"/>
          <w:szCs w:val="28"/>
        </w:rPr>
      </w:pPr>
      <w:r>
        <w:rPr>
          <w:rFonts w:ascii="Times New Roman" w:hAnsi="Times New Roman" w:cs="Times New Roman"/>
          <w:b/>
          <w:sz w:val="28"/>
          <w:szCs w:val="28"/>
        </w:rPr>
        <w:t>Об утверждении Порядка осуществления</w:t>
      </w:r>
    </w:p>
    <w:p w:rsidR="00CA0DE0" w:rsidRDefault="00CA0DE0" w:rsidP="00CA0DE0">
      <w:pPr>
        <w:spacing w:after="0" w:line="240" w:lineRule="auto"/>
        <w:rPr>
          <w:rFonts w:ascii="Times New Roman" w:hAnsi="Times New Roman" w:cs="Times New Roman"/>
          <w:b/>
          <w:sz w:val="28"/>
          <w:szCs w:val="28"/>
        </w:rPr>
      </w:pP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соответствием расходов</w:t>
      </w:r>
    </w:p>
    <w:p w:rsidR="00CA0DE0" w:rsidRDefault="00CA0DE0" w:rsidP="00CA0DE0">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муниципальных служащих, их супругов и </w:t>
      </w:r>
    </w:p>
    <w:p w:rsidR="00CA0DE0" w:rsidRDefault="00CA0DE0" w:rsidP="00CA0DE0">
      <w:pPr>
        <w:spacing w:after="0" w:line="240" w:lineRule="auto"/>
        <w:rPr>
          <w:rFonts w:ascii="Times New Roman" w:hAnsi="Times New Roman" w:cs="Times New Roman"/>
          <w:b/>
          <w:sz w:val="28"/>
          <w:szCs w:val="28"/>
        </w:rPr>
      </w:pPr>
      <w:r>
        <w:rPr>
          <w:rFonts w:ascii="Times New Roman" w:hAnsi="Times New Roman" w:cs="Times New Roman"/>
          <w:b/>
          <w:sz w:val="28"/>
          <w:szCs w:val="28"/>
        </w:rPr>
        <w:t>несовершеннолетних детей их доходам администрации</w:t>
      </w:r>
    </w:p>
    <w:p w:rsidR="00CA0DE0" w:rsidRDefault="00C41462" w:rsidP="00CA0DE0">
      <w:pPr>
        <w:spacing w:after="0" w:line="240" w:lineRule="auto"/>
        <w:rPr>
          <w:rFonts w:ascii="Times New Roman" w:hAnsi="Times New Roman" w:cs="Times New Roman"/>
          <w:b/>
          <w:sz w:val="28"/>
          <w:szCs w:val="28"/>
        </w:rPr>
      </w:pPr>
      <w:proofErr w:type="spellStart"/>
      <w:r>
        <w:rPr>
          <w:rFonts w:ascii="Times New Roman" w:hAnsi="Times New Roman" w:cs="Times New Roman"/>
          <w:b/>
          <w:sz w:val="28"/>
          <w:szCs w:val="28"/>
        </w:rPr>
        <w:t>Бакур</w:t>
      </w:r>
      <w:r w:rsidR="00CA0DE0">
        <w:rPr>
          <w:rFonts w:ascii="Times New Roman" w:hAnsi="Times New Roman" w:cs="Times New Roman"/>
          <w:b/>
          <w:sz w:val="28"/>
          <w:szCs w:val="28"/>
        </w:rPr>
        <w:t>ского</w:t>
      </w:r>
      <w:proofErr w:type="spellEnd"/>
      <w:r w:rsidR="00CA0DE0">
        <w:rPr>
          <w:rFonts w:ascii="Times New Roman" w:hAnsi="Times New Roman" w:cs="Times New Roman"/>
          <w:b/>
          <w:sz w:val="28"/>
          <w:szCs w:val="28"/>
        </w:rPr>
        <w:t xml:space="preserve"> муниципального образования</w:t>
      </w:r>
    </w:p>
    <w:p w:rsidR="00CA0DE0" w:rsidRDefault="00CA0DE0" w:rsidP="00CA0DE0">
      <w:pPr>
        <w:spacing w:after="0" w:line="240" w:lineRule="auto"/>
        <w:rPr>
          <w:rFonts w:ascii="Times New Roman" w:hAnsi="Times New Roman" w:cs="Times New Roman"/>
          <w:b/>
          <w:sz w:val="28"/>
          <w:szCs w:val="28"/>
        </w:rPr>
      </w:pPr>
      <w:proofErr w:type="spellStart"/>
      <w:r>
        <w:rPr>
          <w:rFonts w:ascii="Times New Roman" w:hAnsi="Times New Roman" w:cs="Times New Roman"/>
          <w:b/>
          <w:sz w:val="28"/>
          <w:szCs w:val="28"/>
        </w:rPr>
        <w:t>Екатериновского</w:t>
      </w:r>
      <w:proofErr w:type="spellEnd"/>
      <w:r>
        <w:rPr>
          <w:rFonts w:ascii="Times New Roman" w:hAnsi="Times New Roman" w:cs="Times New Roman"/>
          <w:b/>
          <w:sz w:val="28"/>
          <w:szCs w:val="28"/>
        </w:rPr>
        <w:t xml:space="preserve"> муниципального  района</w:t>
      </w:r>
    </w:p>
    <w:p w:rsidR="00CA0DE0" w:rsidRDefault="00CA0DE0" w:rsidP="00CA0DE0">
      <w:pPr>
        <w:spacing w:after="0" w:line="240" w:lineRule="auto"/>
        <w:rPr>
          <w:rFonts w:ascii="Times New Roman" w:hAnsi="Times New Roman" w:cs="Times New Roman"/>
          <w:b/>
          <w:sz w:val="28"/>
          <w:szCs w:val="28"/>
        </w:rPr>
      </w:pPr>
      <w:r>
        <w:rPr>
          <w:rFonts w:ascii="Times New Roman" w:hAnsi="Times New Roman" w:cs="Times New Roman"/>
          <w:b/>
          <w:sz w:val="28"/>
          <w:szCs w:val="28"/>
        </w:rPr>
        <w:t>Саратовской области.</w:t>
      </w:r>
    </w:p>
    <w:p w:rsidR="00CA0DE0" w:rsidRDefault="00CA0DE0" w:rsidP="00CA0DE0">
      <w:pPr>
        <w:spacing w:after="0" w:line="240" w:lineRule="auto"/>
        <w:rPr>
          <w:rFonts w:ascii="Times New Roman" w:hAnsi="Times New Roman" w:cs="Times New Roman"/>
          <w:sz w:val="28"/>
          <w:szCs w:val="28"/>
        </w:rPr>
      </w:pPr>
    </w:p>
    <w:p w:rsidR="00CA0DE0" w:rsidRDefault="00CA0DE0" w:rsidP="00CA0DE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соответствии со ст.15 Федерального закона от 02.03.2007 года №25-ФЗ «О муниципальной службе в Российской  Федерации», ст.8.1 Федерального закона от 25.12.2008 года №273-ФЗ «О противодействии коррупции».</w:t>
      </w:r>
    </w:p>
    <w:p w:rsidR="00CA0DE0" w:rsidRDefault="00CA0DE0" w:rsidP="00CA0DE0">
      <w:pPr>
        <w:spacing w:after="0" w:line="240" w:lineRule="auto"/>
        <w:rPr>
          <w:rFonts w:ascii="Times New Roman" w:hAnsi="Times New Roman" w:cs="Times New Roman"/>
          <w:sz w:val="28"/>
          <w:szCs w:val="28"/>
        </w:rPr>
      </w:pPr>
    </w:p>
    <w:p w:rsidR="00CA0DE0" w:rsidRDefault="00CA0DE0" w:rsidP="00CA0D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ПОСТАНОВЛЯЮ:</w:t>
      </w:r>
    </w:p>
    <w:p w:rsidR="00CA0DE0" w:rsidRDefault="00CA0DE0" w:rsidP="00CA0DE0">
      <w:pPr>
        <w:spacing w:after="0" w:line="240" w:lineRule="auto"/>
        <w:jc w:val="center"/>
        <w:rPr>
          <w:rFonts w:ascii="Times New Roman" w:hAnsi="Times New Roman" w:cs="Times New Roman"/>
          <w:sz w:val="28"/>
          <w:szCs w:val="28"/>
        </w:rPr>
      </w:pPr>
    </w:p>
    <w:p w:rsidR="00CA0DE0" w:rsidRDefault="00CA0DE0" w:rsidP="00CA0DE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Утвердить Порядок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соответствием  расходов муниципальных служащих, их супругов и несовершеннолетних детей</w:t>
      </w:r>
      <w:r w:rsidR="00C41462">
        <w:rPr>
          <w:rFonts w:ascii="Times New Roman" w:hAnsi="Times New Roman" w:cs="Times New Roman"/>
          <w:sz w:val="28"/>
          <w:szCs w:val="28"/>
        </w:rPr>
        <w:t xml:space="preserve"> их доходам</w:t>
      </w:r>
      <w:r>
        <w:rPr>
          <w:rFonts w:ascii="Times New Roman" w:hAnsi="Times New Roman" w:cs="Times New Roman"/>
          <w:sz w:val="28"/>
          <w:szCs w:val="28"/>
        </w:rPr>
        <w:t xml:space="preserve"> администрации </w:t>
      </w:r>
      <w:proofErr w:type="spellStart"/>
      <w:r w:rsidR="00C41462">
        <w:rPr>
          <w:rFonts w:ascii="Times New Roman" w:hAnsi="Times New Roman" w:cs="Times New Roman"/>
          <w:sz w:val="28"/>
          <w:szCs w:val="28"/>
        </w:rPr>
        <w:t>Бакур</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муниципального образования </w:t>
      </w:r>
      <w:proofErr w:type="spellStart"/>
      <w:r>
        <w:rPr>
          <w:rFonts w:ascii="Times New Roman" w:hAnsi="Times New Roman" w:cs="Times New Roman"/>
          <w:sz w:val="28"/>
          <w:szCs w:val="28"/>
        </w:rPr>
        <w:t>Екатериновского</w:t>
      </w:r>
      <w:proofErr w:type="spellEnd"/>
      <w:r>
        <w:rPr>
          <w:rFonts w:ascii="Times New Roman" w:hAnsi="Times New Roman" w:cs="Times New Roman"/>
          <w:sz w:val="28"/>
          <w:szCs w:val="28"/>
        </w:rPr>
        <w:t xml:space="preserve"> муниципального района Саратовской области. (Прилагается)</w:t>
      </w:r>
    </w:p>
    <w:p w:rsidR="00CA0DE0" w:rsidRDefault="00CA0DE0" w:rsidP="00CA0DE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Настоящее </w:t>
      </w:r>
      <w:r w:rsidR="00C41462">
        <w:rPr>
          <w:rFonts w:ascii="Times New Roman" w:hAnsi="Times New Roman" w:cs="Times New Roman"/>
          <w:sz w:val="28"/>
          <w:szCs w:val="28"/>
        </w:rPr>
        <w:t>п</w:t>
      </w:r>
      <w:r>
        <w:rPr>
          <w:rFonts w:ascii="Times New Roman" w:hAnsi="Times New Roman" w:cs="Times New Roman"/>
          <w:sz w:val="28"/>
          <w:szCs w:val="28"/>
        </w:rPr>
        <w:t>остановление обнародовать на информационн</w:t>
      </w:r>
      <w:r w:rsidR="00C41462">
        <w:rPr>
          <w:rFonts w:ascii="Times New Roman" w:hAnsi="Times New Roman" w:cs="Times New Roman"/>
          <w:sz w:val="28"/>
          <w:szCs w:val="28"/>
        </w:rPr>
        <w:t>ых</w:t>
      </w:r>
      <w:r>
        <w:rPr>
          <w:rFonts w:ascii="Times New Roman" w:hAnsi="Times New Roman" w:cs="Times New Roman"/>
          <w:sz w:val="28"/>
          <w:szCs w:val="28"/>
        </w:rPr>
        <w:t xml:space="preserve"> стенд</w:t>
      </w:r>
      <w:r w:rsidR="00C41462">
        <w:rPr>
          <w:rFonts w:ascii="Times New Roman" w:hAnsi="Times New Roman" w:cs="Times New Roman"/>
          <w:sz w:val="28"/>
          <w:szCs w:val="28"/>
        </w:rPr>
        <w:t>ах</w:t>
      </w:r>
      <w:r>
        <w:rPr>
          <w:rFonts w:ascii="Times New Roman" w:hAnsi="Times New Roman" w:cs="Times New Roman"/>
          <w:sz w:val="28"/>
          <w:szCs w:val="28"/>
        </w:rPr>
        <w:t xml:space="preserve"> в </w:t>
      </w:r>
      <w:r w:rsidR="00C41462">
        <w:rPr>
          <w:rFonts w:ascii="Times New Roman" w:hAnsi="Times New Roman" w:cs="Times New Roman"/>
          <w:sz w:val="28"/>
          <w:szCs w:val="28"/>
        </w:rPr>
        <w:t xml:space="preserve">установленных местах </w:t>
      </w:r>
      <w:r>
        <w:rPr>
          <w:rFonts w:ascii="Times New Roman" w:hAnsi="Times New Roman" w:cs="Times New Roman"/>
          <w:sz w:val="28"/>
          <w:szCs w:val="28"/>
        </w:rPr>
        <w:t xml:space="preserve"> и</w:t>
      </w:r>
      <w:r w:rsidR="00C41462">
        <w:rPr>
          <w:rFonts w:ascii="Times New Roman" w:hAnsi="Times New Roman" w:cs="Times New Roman"/>
          <w:sz w:val="28"/>
          <w:szCs w:val="28"/>
        </w:rPr>
        <w:t xml:space="preserve"> в определенные сроки, а также</w:t>
      </w:r>
      <w:r>
        <w:rPr>
          <w:rFonts w:ascii="Times New Roman" w:hAnsi="Times New Roman" w:cs="Times New Roman"/>
          <w:sz w:val="28"/>
          <w:szCs w:val="28"/>
        </w:rPr>
        <w:t xml:space="preserve"> разместить на официальном сайте </w:t>
      </w:r>
      <w:r w:rsidR="00C41462">
        <w:rPr>
          <w:rFonts w:ascii="Times New Roman" w:hAnsi="Times New Roman" w:cs="Times New Roman"/>
          <w:sz w:val="28"/>
          <w:szCs w:val="28"/>
        </w:rPr>
        <w:t xml:space="preserve"> </w:t>
      </w:r>
      <w:proofErr w:type="spellStart"/>
      <w:r w:rsidR="00C41462">
        <w:rPr>
          <w:rFonts w:ascii="Times New Roman" w:hAnsi="Times New Roman" w:cs="Times New Roman"/>
          <w:sz w:val="28"/>
          <w:szCs w:val="28"/>
        </w:rPr>
        <w:t>Бакурского</w:t>
      </w:r>
      <w:proofErr w:type="spellEnd"/>
      <w:r w:rsidR="00C41462">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в сети Интернет.</w:t>
      </w:r>
    </w:p>
    <w:p w:rsidR="00CA0DE0" w:rsidRDefault="00CA0DE0" w:rsidP="00CA0DE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Контроль за</w:t>
      </w:r>
      <w:r w:rsidR="00C41462">
        <w:rPr>
          <w:rFonts w:ascii="Times New Roman" w:hAnsi="Times New Roman" w:cs="Times New Roman"/>
          <w:sz w:val="28"/>
          <w:szCs w:val="28"/>
        </w:rPr>
        <w:t xml:space="preserve"> выполнением </w:t>
      </w:r>
      <w:r>
        <w:rPr>
          <w:rFonts w:ascii="Times New Roman" w:hAnsi="Times New Roman" w:cs="Times New Roman"/>
          <w:sz w:val="28"/>
          <w:szCs w:val="28"/>
        </w:rPr>
        <w:t xml:space="preserve"> настоящ</w:t>
      </w:r>
      <w:r w:rsidR="00C41462">
        <w:rPr>
          <w:rFonts w:ascii="Times New Roman" w:hAnsi="Times New Roman" w:cs="Times New Roman"/>
          <w:sz w:val="28"/>
          <w:szCs w:val="28"/>
        </w:rPr>
        <w:t>его</w:t>
      </w:r>
      <w:r>
        <w:rPr>
          <w:rFonts w:ascii="Times New Roman" w:hAnsi="Times New Roman" w:cs="Times New Roman"/>
          <w:sz w:val="28"/>
          <w:szCs w:val="28"/>
        </w:rPr>
        <w:t xml:space="preserve"> </w:t>
      </w:r>
      <w:r w:rsidR="00C41462">
        <w:rPr>
          <w:rFonts w:ascii="Times New Roman" w:hAnsi="Times New Roman" w:cs="Times New Roman"/>
          <w:sz w:val="28"/>
          <w:szCs w:val="28"/>
        </w:rPr>
        <w:t>п</w:t>
      </w:r>
      <w:r>
        <w:rPr>
          <w:rFonts w:ascii="Times New Roman" w:hAnsi="Times New Roman" w:cs="Times New Roman"/>
          <w:sz w:val="28"/>
          <w:szCs w:val="28"/>
        </w:rPr>
        <w:t>остановлени</w:t>
      </w:r>
      <w:r w:rsidR="00C41462">
        <w:rPr>
          <w:rFonts w:ascii="Times New Roman" w:hAnsi="Times New Roman" w:cs="Times New Roman"/>
          <w:sz w:val="28"/>
          <w:szCs w:val="28"/>
        </w:rPr>
        <w:t>я</w:t>
      </w:r>
      <w:r>
        <w:rPr>
          <w:rFonts w:ascii="Times New Roman" w:hAnsi="Times New Roman" w:cs="Times New Roman"/>
          <w:sz w:val="28"/>
          <w:szCs w:val="28"/>
        </w:rPr>
        <w:t xml:space="preserve">  </w:t>
      </w:r>
      <w:r w:rsidR="00C41462">
        <w:rPr>
          <w:rFonts w:ascii="Times New Roman" w:hAnsi="Times New Roman" w:cs="Times New Roman"/>
          <w:sz w:val="28"/>
          <w:szCs w:val="28"/>
        </w:rPr>
        <w:t xml:space="preserve">оставляю </w:t>
      </w:r>
      <w:proofErr w:type="gramStart"/>
      <w:r w:rsidR="00C41462">
        <w:rPr>
          <w:rFonts w:ascii="Times New Roman" w:hAnsi="Times New Roman" w:cs="Times New Roman"/>
          <w:sz w:val="28"/>
          <w:szCs w:val="28"/>
        </w:rPr>
        <w:t>за</w:t>
      </w:r>
      <w:proofErr w:type="gramEnd"/>
      <w:r w:rsidR="00C41462">
        <w:rPr>
          <w:rFonts w:ascii="Times New Roman" w:hAnsi="Times New Roman" w:cs="Times New Roman"/>
          <w:sz w:val="28"/>
          <w:szCs w:val="28"/>
        </w:rPr>
        <w:t xml:space="preserve"> собой.</w:t>
      </w:r>
    </w:p>
    <w:p w:rsidR="00CA0DE0" w:rsidRDefault="00CA0DE0" w:rsidP="00CA0DE0">
      <w:pPr>
        <w:pStyle w:val="a3"/>
        <w:spacing w:after="0" w:line="240" w:lineRule="auto"/>
        <w:rPr>
          <w:rFonts w:ascii="Times New Roman" w:hAnsi="Times New Roman" w:cs="Times New Roman"/>
          <w:sz w:val="28"/>
          <w:szCs w:val="28"/>
        </w:rPr>
      </w:pPr>
    </w:p>
    <w:p w:rsidR="00CA0DE0" w:rsidRDefault="00CA0DE0" w:rsidP="00CA0DE0">
      <w:pPr>
        <w:pStyle w:val="a3"/>
        <w:spacing w:after="0" w:line="240" w:lineRule="auto"/>
        <w:rPr>
          <w:rFonts w:ascii="Times New Roman" w:hAnsi="Times New Roman" w:cs="Times New Roman"/>
          <w:sz w:val="28"/>
          <w:szCs w:val="28"/>
        </w:rPr>
      </w:pPr>
    </w:p>
    <w:p w:rsidR="00CA0DE0" w:rsidRDefault="00CA0DE0" w:rsidP="00CA0DE0">
      <w:pPr>
        <w:pStyle w:val="a3"/>
        <w:spacing w:after="0" w:line="240" w:lineRule="auto"/>
        <w:rPr>
          <w:rFonts w:ascii="Times New Roman" w:hAnsi="Times New Roman" w:cs="Times New Roman"/>
          <w:sz w:val="28"/>
          <w:szCs w:val="28"/>
        </w:rPr>
      </w:pPr>
    </w:p>
    <w:p w:rsidR="00CA0DE0" w:rsidRDefault="00CA0DE0" w:rsidP="00CA0DE0">
      <w:pPr>
        <w:pStyle w:val="a3"/>
        <w:spacing w:after="0" w:line="240" w:lineRule="auto"/>
        <w:rPr>
          <w:rFonts w:ascii="Times New Roman" w:hAnsi="Times New Roman" w:cs="Times New Roman"/>
          <w:sz w:val="28"/>
          <w:szCs w:val="28"/>
        </w:rPr>
      </w:pPr>
    </w:p>
    <w:p w:rsidR="00CA0DE0" w:rsidRDefault="00CA0DE0" w:rsidP="00CA0DE0">
      <w:pPr>
        <w:pStyle w:val="a3"/>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Глава администрации</w:t>
      </w:r>
      <w:r w:rsidR="00C41462">
        <w:rPr>
          <w:rFonts w:ascii="Times New Roman" w:hAnsi="Times New Roman" w:cs="Times New Roman"/>
          <w:b/>
          <w:sz w:val="28"/>
          <w:szCs w:val="28"/>
        </w:rPr>
        <w:t xml:space="preserve"> </w:t>
      </w:r>
      <w:proofErr w:type="spellStart"/>
      <w:r w:rsidR="00C41462">
        <w:rPr>
          <w:rFonts w:ascii="Times New Roman" w:hAnsi="Times New Roman" w:cs="Times New Roman"/>
          <w:b/>
          <w:sz w:val="28"/>
          <w:szCs w:val="28"/>
        </w:rPr>
        <w:t>Бакурского</w:t>
      </w:r>
      <w:proofErr w:type="spellEnd"/>
    </w:p>
    <w:p w:rsidR="00C41462" w:rsidRDefault="00C41462" w:rsidP="00C41462">
      <w:pPr>
        <w:pStyle w:val="a3"/>
        <w:tabs>
          <w:tab w:val="left" w:pos="6930"/>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муниципального образования:</w:t>
      </w:r>
      <w:r>
        <w:rPr>
          <w:rFonts w:ascii="Times New Roman" w:hAnsi="Times New Roman" w:cs="Times New Roman"/>
          <w:b/>
          <w:sz w:val="28"/>
          <w:szCs w:val="28"/>
        </w:rPr>
        <w:tab/>
        <w:t xml:space="preserve">А.И. </w:t>
      </w:r>
      <w:proofErr w:type="spellStart"/>
      <w:r>
        <w:rPr>
          <w:rFonts w:ascii="Times New Roman" w:hAnsi="Times New Roman" w:cs="Times New Roman"/>
          <w:b/>
          <w:sz w:val="28"/>
          <w:szCs w:val="28"/>
        </w:rPr>
        <w:t>Котков</w:t>
      </w:r>
      <w:proofErr w:type="spellEnd"/>
    </w:p>
    <w:p w:rsidR="00CA0DE0" w:rsidRDefault="00CA0DE0" w:rsidP="00C41462">
      <w:pPr>
        <w:pStyle w:val="a3"/>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p>
    <w:p w:rsidR="00CA0DE0" w:rsidRDefault="00CA0DE0" w:rsidP="00CA0DE0">
      <w:pPr>
        <w:spacing w:after="0" w:line="240" w:lineRule="auto"/>
        <w:rPr>
          <w:rFonts w:ascii="Times New Roman" w:hAnsi="Times New Roman" w:cs="Times New Roman"/>
          <w:sz w:val="28"/>
          <w:szCs w:val="28"/>
        </w:rPr>
      </w:pPr>
    </w:p>
    <w:p w:rsidR="00CA0DE0" w:rsidRDefault="00CA0DE0" w:rsidP="00CA0DE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A0DE0" w:rsidRDefault="00CA0DE0" w:rsidP="00CA0DE0">
      <w:pPr>
        <w:spacing w:after="0" w:line="240" w:lineRule="auto"/>
        <w:rPr>
          <w:rFonts w:ascii="Times New Roman" w:hAnsi="Times New Roman" w:cs="Times New Roman"/>
          <w:sz w:val="28"/>
          <w:szCs w:val="28"/>
        </w:rPr>
      </w:pPr>
    </w:p>
    <w:p w:rsidR="00CA0DE0" w:rsidRDefault="00CA0DE0" w:rsidP="00CA0DE0">
      <w:pPr>
        <w:spacing w:after="0" w:line="240" w:lineRule="auto"/>
        <w:rPr>
          <w:rFonts w:ascii="Times New Roman" w:hAnsi="Times New Roman" w:cs="Times New Roman"/>
          <w:sz w:val="28"/>
          <w:szCs w:val="28"/>
        </w:rPr>
      </w:pPr>
    </w:p>
    <w:p w:rsidR="00CA0DE0" w:rsidRDefault="00CA0DE0" w:rsidP="00CA0DE0">
      <w:pPr>
        <w:spacing w:after="0" w:line="240" w:lineRule="auto"/>
        <w:rPr>
          <w:rFonts w:ascii="Times New Roman" w:hAnsi="Times New Roman" w:cs="Times New Roman"/>
          <w:sz w:val="28"/>
          <w:szCs w:val="28"/>
        </w:rPr>
      </w:pPr>
    </w:p>
    <w:p w:rsidR="00CA0DE0" w:rsidRDefault="00CA0DE0" w:rsidP="00CA0DE0">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CA0DE0" w:rsidRDefault="00CA0DE0" w:rsidP="00CA0DE0">
      <w:pPr>
        <w:pStyle w:val="ConsPlusNormal"/>
        <w:ind w:firstLine="0"/>
        <w:jc w:val="right"/>
        <w:rPr>
          <w:rFonts w:ascii="Times New Roman" w:hAnsi="Times New Roman" w:cs="Times New Roman"/>
          <w:b/>
          <w:sz w:val="28"/>
          <w:szCs w:val="28"/>
        </w:rPr>
      </w:pPr>
      <w:r>
        <w:rPr>
          <w:rFonts w:ascii="Times New Roman" w:hAnsi="Times New Roman" w:cs="Times New Roman"/>
          <w:sz w:val="28"/>
          <w:szCs w:val="28"/>
        </w:rPr>
        <w:t xml:space="preserve">к </w:t>
      </w:r>
      <w:r w:rsidR="004232E4">
        <w:rPr>
          <w:rFonts w:ascii="Times New Roman" w:hAnsi="Times New Roman" w:cs="Times New Roman"/>
          <w:sz w:val="28"/>
          <w:szCs w:val="28"/>
        </w:rPr>
        <w:t>п</w:t>
      </w:r>
      <w:r>
        <w:rPr>
          <w:rFonts w:ascii="Times New Roman" w:hAnsi="Times New Roman" w:cs="Times New Roman"/>
          <w:sz w:val="28"/>
          <w:szCs w:val="28"/>
        </w:rPr>
        <w:t xml:space="preserve">остановлению № </w:t>
      </w:r>
      <w:r w:rsidR="00FF45EE">
        <w:rPr>
          <w:rFonts w:ascii="Times New Roman" w:hAnsi="Times New Roman" w:cs="Times New Roman"/>
          <w:sz w:val="28"/>
          <w:szCs w:val="28"/>
        </w:rPr>
        <w:t xml:space="preserve"> 17 </w:t>
      </w:r>
      <w:r>
        <w:rPr>
          <w:rFonts w:ascii="Times New Roman" w:hAnsi="Times New Roman" w:cs="Times New Roman"/>
          <w:sz w:val="28"/>
          <w:szCs w:val="28"/>
        </w:rPr>
        <w:t xml:space="preserve">от </w:t>
      </w:r>
      <w:r w:rsidR="00FF45EE">
        <w:rPr>
          <w:rFonts w:ascii="Times New Roman" w:hAnsi="Times New Roman" w:cs="Times New Roman"/>
          <w:sz w:val="28"/>
          <w:szCs w:val="28"/>
        </w:rPr>
        <w:t xml:space="preserve"> 02.04.15 г.</w:t>
      </w:r>
      <w:r>
        <w:rPr>
          <w:rFonts w:ascii="Times New Roman" w:hAnsi="Times New Roman" w:cs="Times New Roman"/>
          <w:b/>
          <w:sz w:val="28"/>
          <w:szCs w:val="28"/>
        </w:rPr>
        <w:t xml:space="preserve"> </w:t>
      </w:r>
    </w:p>
    <w:p w:rsidR="00CA0DE0" w:rsidRDefault="004F273F" w:rsidP="00CA0DE0">
      <w:pPr>
        <w:pStyle w:val="70"/>
        <w:shd w:val="clear" w:color="auto" w:fill="auto"/>
        <w:tabs>
          <w:tab w:val="left" w:leader="underscore" w:pos="3990"/>
          <w:tab w:val="right" w:leader="underscore" w:pos="5139"/>
        </w:tabs>
        <w:spacing w:line="240" w:lineRule="auto"/>
        <w:rPr>
          <w:rFonts w:ascii="Times New Roman" w:hAnsi="Times New Roman" w:cs="Times New Roman"/>
          <w:sz w:val="28"/>
          <w:szCs w:val="28"/>
        </w:rPr>
      </w:pPr>
      <w:r>
        <w:rPr>
          <w:rFonts w:ascii="Times New Roman" w:hAnsi="Times New Roman" w:cs="Times New Roman"/>
          <w:sz w:val="28"/>
          <w:szCs w:val="28"/>
        </w:rPr>
        <w:fldChar w:fldCharType="begin"/>
      </w:r>
      <w:r w:rsidR="00CA0DE0">
        <w:rPr>
          <w:rFonts w:ascii="Times New Roman" w:hAnsi="Times New Roman" w:cs="Times New Roman"/>
          <w:sz w:val="28"/>
          <w:szCs w:val="28"/>
        </w:rPr>
        <w:instrText xml:space="preserve"> TOC \o "1-3" \h \z </w:instrText>
      </w:r>
      <w:r>
        <w:rPr>
          <w:rFonts w:ascii="Times New Roman" w:hAnsi="Times New Roman" w:cs="Times New Roman"/>
          <w:sz w:val="28"/>
          <w:szCs w:val="28"/>
        </w:rPr>
        <w:fldChar w:fldCharType="separate"/>
      </w:r>
    </w:p>
    <w:p w:rsidR="00CA0DE0" w:rsidRDefault="00CA0DE0" w:rsidP="00CA0DE0">
      <w:pPr>
        <w:pStyle w:val="80"/>
        <w:shd w:val="clear" w:color="auto" w:fill="auto"/>
        <w:spacing w:after="0" w:line="240" w:lineRule="auto"/>
        <w:ind w:firstLine="0"/>
        <w:jc w:val="center"/>
        <w:rPr>
          <w:rFonts w:ascii="Times New Roman" w:hAnsi="Times New Roman" w:cs="Times New Roman"/>
          <w:sz w:val="28"/>
          <w:szCs w:val="28"/>
        </w:rPr>
      </w:pPr>
      <w:r>
        <w:rPr>
          <w:rStyle w:val="20Arial"/>
          <w:rFonts w:ascii="Times New Roman" w:hAnsi="Times New Roman" w:cs="Times New Roman"/>
          <w:sz w:val="28"/>
          <w:szCs w:val="28"/>
        </w:rPr>
        <w:t>Порядок</w:t>
      </w:r>
    </w:p>
    <w:p w:rsidR="00CA0DE0" w:rsidRPr="004232E4" w:rsidRDefault="00CA0DE0" w:rsidP="00CA0DE0">
      <w:pPr>
        <w:pStyle w:val="80"/>
        <w:shd w:val="clear" w:color="auto" w:fill="auto"/>
        <w:spacing w:after="0" w:line="240" w:lineRule="auto"/>
        <w:ind w:firstLine="0"/>
        <w:jc w:val="center"/>
        <w:rPr>
          <w:rStyle w:val="20Arial"/>
          <w:rFonts w:ascii="Times New Roman" w:hAnsi="Times New Roman" w:cs="Times New Roman"/>
          <w:sz w:val="28"/>
          <w:szCs w:val="28"/>
        </w:rPr>
      </w:pPr>
      <w:r>
        <w:rPr>
          <w:rStyle w:val="20Arial"/>
          <w:rFonts w:ascii="Times New Roman" w:hAnsi="Times New Roman" w:cs="Times New Roman"/>
          <w:sz w:val="28"/>
          <w:szCs w:val="28"/>
        </w:rPr>
        <w:t xml:space="preserve">осуществления контроля за соответствием расходов муниципальных служащих, их супругов и несовершеннолетних детей их доходам администрации </w:t>
      </w:r>
      <w:r w:rsidR="004232E4">
        <w:rPr>
          <w:rStyle w:val="20Arial"/>
          <w:rFonts w:ascii="Times New Roman" w:hAnsi="Times New Roman" w:cs="Times New Roman"/>
          <w:sz w:val="28"/>
          <w:szCs w:val="28"/>
        </w:rPr>
        <w:t>Бакур</w:t>
      </w:r>
      <w:r>
        <w:rPr>
          <w:rStyle w:val="20Arial"/>
          <w:rFonts w:ascii="Times New Roman" w:hAnsi="Times New Roman" w:cs="Times New Roman"/>
          <w:sz w:val="28"/>
          <w:szCs w:val="28"/>
        </w:rPr>
        <w:t>ского муниципального образования</w:t>
      </w:r>
    </w:p>
    <w:p w:rsidR="00CA0DE0" w:rsidRDefault="00CA0DE0" w:rsidP="00CA0DE0">
      <w:pPr>
        <w:pStyle w:val="80"/>
        <w:shd w:val="clear" w:color="auto" w:fill="auto"/>
        <w:spacing w:after="0" w:line="240" w:lineRule="auto"/>
        <w:ind w:firstLine="0"/>
        <w:jc w:val="center"/>
        <w:rPr>
          <w:rFonts w:eastAsiaTheme="minorHAnsi"/>
        </w:rPr>
      </w:pPr>
    </w:p>
    <w:p w:rsidR="00CA0DE0" w:rsidRDefault="00CA0DE0" w:rsidP="00CA0DE0">
      <w:pPr>
        <w:pStyle w:val="80"/>
        <w:shd w:val="clear" w:color="auto" w:fill="auto"/>
        <w:tabs>
          <w:tab w:val="left" w:pos="0"/>
        </w:tabs>
        <w:spacing w:after="0" w:line="240" w:lineRule="auto"/>
        <w:ind w:firstLine="0"/>
        <w:jc w:val="both"/>
        <w:rPr>
          <w:rFonts w:ascii="Times New Roman" w:hAnsi="Times New Roman" w:cs="Times New Roman"/>
          <w:sz w:val="28"/>
          <w:szCs w:val="28"/>
        </w:rPr>
      </w:pPr>
      <w:r>
        <w:rPr>
          <w:rStyle w:val="20Arial"/>
          <w:rFonts w:ascii="Times New Roman" w:hAnsi="Times New Roman" w:cs="Times New Roman"/>
          <w:sz w:val="28"/>
          <w:szCs w:val="28"/>
        </w:rPr>
        <w:t xml:space="preserve">1. </w:t>
      </w:r>
      <w:proofErr w:type="gramStart"/>
      <w:r>
        <w:rPr>
          <w:rStyle w:val="20Arial"/>
          <w:rFonts w:ascii="Times New Roman" w:hAnsi="Times New Roman" w:cs="Times New Roman"/>
          <w:sz w:val="28"/>
          <w:szCs w:val="28"/>
        </w:rPr>
        <w:t xml:space="preserve">Настоящий Порядок в целях противодействия коррупции устанавливает правовые и организационные основы осуществления контроля за соответствием расходов муниципального служащего администрации </w:t>
      </w:r>
      <w:r w:rsidR="004232E4">
        <w:rPr>
          <w:rStyle w:val="20Arial"/>
          <w:rFonts w:ascii="Times New Roman" w:hAnsi="Times New Roman" w:cs="Times New Roman"/>
          <w:sz w:val="28"/>
          <w:szCs w:val="28"/>
        </w:rPr>
        <w:t>Бакур</w:t>
      </w:r>
      <w:r>
        <w:rPr>
          <w:rStyle w:val="20Arial"/>
          <w:rFonts w:ascii="Times New Roman" w:hAnsi="Times New Roman" w:cs="Times New Roman"/>
          <w:sz w:val="28"/>
          <w:szCs w:val="28"/>
        </w:rPr>
        <w:t>ского муниципального образования,</w:t>
      </w:r>
      <w:r w:rsidR="004F273F">
        <w:rPr>
          <w:rFonts w:ascii="Times New Roman" w:hAnsi="Times New Roman" w:cs="Times New Roman"/>
          <w:sz w:val="28"/>
          <w:szCs w:val="28"/>
        </w:rPr>
        <w:fldChar w:fldCharType="end"/>
      </w:r>
      <w:r>
        <w:rPr>
          <w:rFonts w:ascii="Times New Roman" w:hAnsi="Times New Roman" w:cs="Times New Roman"/>
          <w:sz w:val="28"/>
          <w:szCs w:val="28"/>
        </w:rPr>
        <w:t xml:space="preserve"> </w:t>
      </w:r>
      <w:r>
        <w:rPr>
          <w:rStyle w:val="20Arial"/>
          <w:rFonts w:ascii="Times New Roman" w:hAnsi="Times New Roman" w:cs="Times New Roman"/>
          <w:sz w:val="28"/>
          <w:szCs w:val="28"/>
          <w:shd w:val="clear" w:color="auto" w:fill="FFFFFF"/>
        </w:rPr>
        <w:t>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определяет категории лиц, в отношении которых осуществляется контроль за расходами, порядок осуществления</w:t>
      </w:r>
      <w:proofErr w:type="gramEnd"/>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CA0DE0" w:rsidRDefault="00CA0DE0" w:rsidP="00CA0DE0">
      <w:pPr>
        <w:pStyle w:val="200"/>
        <w:numPr>
          <w:ilvl w:val="0"/>
          <w:numId w:val="2"/>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Настоящий Порядок устанавливает контроль за расходами лиц, замещающих (занимающих): муниципальные должности на постоянной основе, должности муниципальной службы администрации </w:t>
      </w:r>
      <w:proofErr w:type="spellStart"/>
      <w:r w:rsidR="004232E4">
        <w:rPr>
          <w:rStyle w:val="20Arial"/>
          <w:rFonts w:ascii="Times New Roman" w:hAnsi="Times New Roman" w:cs="Times New Roman"/>
          <w:sz w:val="28"/>
          <w:szCs w:val="28"/>
          <w:shd w:val="clear" w:color="auto" w:fill="FFFFFF"/>
        </w:rPr>
        <w:t>Бакур</w:t>
      </w:r>
      <w:r>
        <w:rPr>
          <w:rStyle w:val="20Arial"/>
          <w:rFonts w:ascii="Times New Roman" w:hAnsi="Times New Roman" w:cs="Times New Roman"/>
          <w:sz w:val="28"/>
          <w:szCs w:val="28"/>
          <w:shd w:val="clear" w:color="auto" w:fill="FFFFFF"/>
        </w:rPr>
        <w:t>ского</w:t>
      </w:r>
      <w:proofErr w:type="spellEnd"/>
      <w:r>
        <w:rPr>
          <w:rStyle w:val="20Arial"/>
          <w:rFonts w:ascii="Times New Roman" w:hAnsi="Times New Roman" w:cs="Times New Roman"/>
          <w:sz w:val="28"/>
          <w:szCs w:val="28"/>
          <w:shd w:val="clear" w:color="auto" w:fill="FFFFFF"/>
        </w:rPr>
        <w:t xml:space="preserve"> МО (далее </w:t>
      </w:r>
      <w:proofErr w:type="gramStart"/>
      <w:r>
        <w:rPr>
          <w:rStyle w:val="20Arial"/>
          <w:rFonts w:ascii="Times New Roman" w:hAnsi="Times New Roman" w:cs="Times New Roman"/>
          <w:sz w:val="28"/>
          <w:szCs w:val="28"/>
          <w:shd w:val="clear" w:color="auto" w:fill="FFFFFF"/>
        </w:rPr>
        <w:t>-м</w:t>
      </w:r>
      <w:proofErr w:type="gramEnd"/>
      <w:r>
        <w:rPr>
          <w:rStyle w:val="20Arial"/>
          <w:rFonts w:ascii="Times New Roman" w:hAnsi="Times New Roman" w:cs="Times New Roman"/>
          <w:sz w:val="28"/>
          <w:szCs w:val="28"/>
          <w:shd w:val="clear" w:color="auto" w:fill="FFFFFF"/>
        </w:rPr>
        <w:t>униципальные служащие); супруга (супругов) и несовершеннолетних детей указанных лиц.</w:t>
      </w:r>
      <w:r>
        <w:rPr>
          <w:rStyle w:val="20Arial"/>
          <w:rFonts w:ascii="Times New Roman" w:hAnsi="Times New Roman" w:cs="Times New Roman"/>
          <w:sz w:val="28"/>
          <w:szCs w:val="28"/>
          <w:shd w:val="clear" w:color="auto" w:fill="FFFFFF"/>
        </w:rPr>
        <w:tab/>
      </w:r>
    </w:p>
    <w:p w:rsidR="00CA0DE0" w:rsidRDefault="00CA0DE0" w:rsidP="00CA0DE0">
      <w:pPr>
        <w:pStyle w:val="200"/>
        <w:numPr>
          <w:ilvl w:val="0"/>
          <w:numId w:val="2"/>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Муниципальные служащие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roofErr w:type="gramEnd"/>
      <w:r>
        <w:rPr>
          <w:rStyle w:val="20Arial"/>
          <w:rFonts w:ascii="Times New Roman" w:hAnsi="Times New Roman" w:cs="Times New Roman"/>
          <w:sz w:val="28"/>
          <w:szCs w:val="28"/>
          <w:shd w:val="clear" w:color="auto" w:fill="FFFFFF"/>
        </w:rPr>
        <w:t>, и об источниках получения средств, за счет которых совершена сделка. Сведения представляются в форме справки.</w:t>
      </w:r>
    </w:p>
    <w:p w:rsidR="00CA0DE0" w:rsidRDefault="00CA0DE0" w:rsidP="00CA0DE0">
      <w:pPr>
        <w:pStyle w:val="200"/>
        <w:shd w:val="clear" w:color="auto" w:fill="auto"/>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4. </w:t>
      </w:r>
      <w:proofErr w:type="gramStart"/>
      <w:r>
        <w:rPr>
          <w:rStyle w:val="20Arial"/>
          <w:rFonts w:ascii="Times New Roman" w:hAnsi="Times New Roman" w:cs="Times New Roman"/>
          <w:sz w:val="28"/>
          <w:szCs w:val="28"/>
          <w:shd w:val="clear" w:color="auto" w:fill="FFFFFF"/>
        </w:rPr>
        <w:t>Основанием для принятия решения об осуществлении контроля за расходами муниципального служащего,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w:t>
      </w:r>
      <w:proofErr w:type="gramEnd"/>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превышающую</w:t>
      </w:r>
      <w:proofErr w:type="gramEnd"/>
      <w:r>
        <w:rPr>
          <w:rStyle w:val="20Arial"/>
          <w:rFonts w:ascii="Times New Roman" w:hAnsi="Times New Roman" w:cs="Times New Roman"/>
          <w:sz w:val="28"/>
          <w:szCs w:val="28"/>
          <w:shd w:val="clear" w:color="auto" w:fill="FFFFFF"/>
        </w:rPr>
        <w:t xml:space="preserve"> общий доход данного лица и его супруги (супруга) за три последних года, предшествующих совершению сделки.</w:t>
      </w:r>
    </w:p>
    <w:p w:rsidR="00CA0DE0" w:rsidRDefault="00CA0DE0" w:rsidP="00CA0DE0">
      <w:pPr>
        <w:pStyle w:val="200"/>
        <w:shd w:val="clear" w:color="auto" w:fill="auto"/>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lastRenderedPageBreak/>
        <w:t>Указанная информация в письменной форме может быть представлена в установленном порядке:</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proofErr w:type="gramStart"/>
      <w:r>
        <w:rPr>
          <w:rStyle w:val="20Arial"/>
          <w:rFonts w:ascii="Times New Roman" w:hAnsi="Times New Roman" w:cs="Times New Roman"/>
          <w:sz w:val="28"/>
          <w:szCs w:val="28"/>
          <w:shd w:val="clear" w:color="auto" w:fill="FFFFFF"/>
        </w:rPr>
        <w:t>1) правоохранительными органами, иными государственными органами местного самоуправления, работниками (сотрудник подразделений по профилактике коррупционных и иных правонарушений должностными лицами государственных органов, органов местного</w:t>
      </w:r>
      <w:r>
        <w:rPr>
          <w:rStyle w:val="20Arial"/>
          <w:rFonts w:ascii="Times New Roman" w:hAnsi="Times New Roman" w:cs="Times New Roman"/>
          <w:sz w:val="28"/>
          <w:szCs w:val="28"/>
          <w:shd w:val="clear" w:color="auto" w:fill="FFFFFF"/>
          <w:vertAlign w:val="superscript"/>
        </w:rPr>
        <w:t xml:space="preserve"> </w:t>
      </w:r>
      <w:r>
        <w:rPr>
          <w:rStyle w:val="20Arial"/>
          <w:rFonts w:ascii="Times New Roman" w:hAnsi="Times New Roman" w:cs="Times New Roman"/>
          <w:sz w:val="28"/>
          <w:szCs w:val="28"/>
          <w:shd w:val="clear" w:color="auto" w:fill="FFFFFF"/>
        </w:rPr>
        <w:t>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 федеральных законов, организации, создаваемой для выполнения задач поставленных перед федеральными государственными</w:t>
      </w:r>
      <w:proofErr w:type="gramEnd"/>
      <w:r>
        <w:rPr>
          <w:rStyle w:val="20Arial"/>
          <w:rFonts w:ascii="Times New Roman" w:hAnsi="Times New Roman" w:cs="Times New Roman"/>
          <w:sz w:val="28"/>
          <w:szCs w:val="28"/>
          <w:shd w:val="clear" w:color="auto" w:fill="FFFFFF"/>
        </w:rPr>
        <w:t xml:space="preserve"> органами;</w:t>
      </w:r>
    </w:p>
    <w:p w:rsidR="00CA0DE0" w:rsidRDefault="00CA0DE0" w:rsidP="00CA0DE0">
      <w:pPr>
        <w:pStyle w:val="200"/>
        <w:numPr>
          <w:ilvl w:val="0"/>
          <w:numId w:val="3"/>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CA0DE0" w:rsidRDefault="00CA0DE0" w:rsidP="00CA0DE0">
      <w:pPr>
        <w:pStyle w:val="200"/>
        <w:numPr>
          <w:ilvl w:val="0"/>
          <w:numId w:val="3"/>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Общественной палатой Российской Федерации;</w:t>
      </w:r>
    </w:p>
    <w:p w:rsidR="00CA0DE0" w:rsidRDefault="00CA0DE0" w:rsidP="00CA0DE0">
      <w:pPr>
        <w:pStyle w:val="200"/>
        <w:numPr>
          <w:ilvl w:val="0"/>
          <w:numId w:val="3"/>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общероссийскими средствами массовой информации.</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Информация анонимного характера не может служить основанием принятия решения об осуществлении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муниципального служащего, а также за расходами их супруг (супругов) и несовершеннолетних детей.</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Решение об осуществлении контроля принимается </w:t>
      </w:r>
      <w:r w:rsidR="004232E4">
        <w:rPr>
          <w:rStyle w:val="20Arial"/>
          <w:rFonts w:ascii="Times New Roman" w:hAnsi="Times New Roman" w:cs="Times New Roman"/>
          <w:sz w:val="28"/>
          <w:szCs w:val="28"/>
          <w:shd w:val="clear" w:color="auto" w:fill="FFFFFF"/>
        </w:rPr>
        <w:t>г</w:t>
      </w:r>
      <w:r>
        <w:rPr>
          <w:rStyle w:val="20Arial"/>
          <w:rFonts w:ascii="Times New Roman" w:hAnsi="Times New Roman" w:cs="Times New Roman"/>
          <w:sz w:val="28"/>
          <w:szCs w:val="28"/>
          <w:shd w:val="clear" w:color="auto" w:fill="FFFFFF"/>
        </w:rPr>
        <w:t xml:space="preserve">лавой администрации </w:t>
      </w:r>
      <w:proofErr w:type="spellStart"/>
      <w:r w:rsidR="004232E4">
        <w:rPr>
          <w:rStyle w:val="20Arial"/>
          <w:rFonts w:ascii="Times New Roman" w:hAnsi="Times New Roman" w:cs="Times New Roman"/>
          <w:sz w:val="28"/>
          <w:szCs w:val="28"/>
          <w:shd w:val="clear" w:color="auto" w:fill="FFFFFF"/>
        </w:rPr>
        <w:t>Бакур</w:t>
      </w:r>
      <w:r>
        <w:rPr>
          <w:rStyle w:val="20Arial"/>
          <w:rFonts w:ascii="Times New Roman" w:hAnsi="Times New Roman" w:cs="Times New Roman"/>
          <w:sz w:val="28"/>
          <w:szCs w:val="28"/>
          <w:shd w:val="clear" w:color="auto" w:fill="FFFFFF"/>
        </w:rPr>
        <w:t>ского</w:t>
      </w:r>
      <w:proofErr w:type="spellEnd"/>
      <w:r>
        <w:rPr>
          <w:rStyle w:val="20Arial"/>
          <w:rFonts w:ascii="Times New Roman" w:hAnsi="Times New Roman" w:cs="Times New Roman"/>
          <w:sz w:val="28"/>
          <w:szCs w:val="28"/>
          <w:shd w:val="clear" w:color="auto" w:fill="FFFFFF"/>
        </w:rPr>
        <w:t xml:space="preserve"> МО,  отдельно в отношении каждого такого лица оформляется в письменной форме.</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Контроль за</w:t>
      </w:r>
      <w:proofErr w:type="gramEnd"/>
      <w:r>
        <w:rPr>
          <w:rStyle w:val="20Arial"/>
          <w:rFonts w:ascii="Times New Roman" w:hAnsi="Times New Roman" w:cs="Times New Roman"/>
          <w:sz w:val="28"/>
          <w:szCs w:val="28"/>
          <w:shd w:val="clear" w:color="auto" w:fill="FFFFFF"/>
        </w:rPr>
        <w:t xml:space="preserve"> расходами муниципального служащего, а также расходами его супруги (супруга) и несовершеннолетних детей включает в себя:</w:t>
      </w:r>
    </w:p>
    <w:p w:rsidR="00CA0DE0" w:rsidRDefault="00CA0DE0" w:rsidP="00CA0DE0">
      <w:pPr>
        <w:pStyle w:val="200"/>
        <w:shd w:val="clear" w:color="auto" w:fill="auto"/>
        <w:tabs>
          <w:tab w:val="left" w:pos="0"/>
        </w:tabs>
        <w:spacing w:before="0" w:after="0" w:line="240" w:lineRule="auto"/>
        <w:ind w:left="36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1.истребование отданного лица сведений:</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а)</w:t>
      </w:r>
      <w:r>
        <w:rPr>
          <w:rStyle w:val="20Arial"/>
          <w:rFonts w:ascii="Times New Roman" w:hAnsi="Times New Roman" w:cs="Times New Roman"/>
          <w:sz w:val="28"/>
          <w:szCs w:val="28"/>
          <w:shd w:val="clear" w:color="auto" w:fill="FFFFFF"/>
        </w:rPr>
        <w:tab/>
        <w:t xml:space="preserve"> о его расходах, а также о расходах его супруги (супруга несовершеннолетних детей по каждой сделке по приобретению земель» участка, другого объекта недвижимости, транспортного средства, ценных бумаг, акций (долей участия, паев в уставных (складочных) капиталах </w:t>
      </w:r>
      <w:proofErr w:type="gramStart"/>
      <w:r>
        <w:rPr>
          <w:rStyle w:val="20Arial"/>
          <w:rFonts w:ascii="Times New Roman" w:hAnsi="Times New Roman" w:cs="Times New Roman"/>
          <w:sz w:val="28"/>
          <w:szCs w:val="28"/>
          <w:shd w:val="clear" w:color="auto" w:fill="FFFFFF"/>
        </w:rPr>
        <w:t>организаций</w:t>
      </w:r>
      <w:proofErr w:type="gramEnd"/>
      <w:r>
        <w:rPr>
          <w:rStyle w:val="20Arial"/>
          <w:rFonts w:ascii="Times New Roman" w:hAnsi="Times New Roman" w:cs="Times New Roman"/>
          <w:sz w:val="28"/>
          <w:szCs w:val="28"/>
          <w:shd w:val="clear" w:color="auto" w:fill="FFFFFF"/>
        </w:rPr>
        <w:t xml:space="preserve"> если сумма сделки превышает общий доход данного лица и его супруги (супруга за три последних года, предшествующих совершению сделки;</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б)</w:t>
      </w:r>
      <w:r>
        <w:rPr>
          <w:rStyle w:val="20Arial"/>
          <w:rFonts w:ascii="Times New Roman" w:hAnsi="Times New Roman" w:cs="Times New Roman"/>
          <w:sz w:val="28"/>
          <w:szCs w:val="28"/>
          <w:shd w:val="clear" w:color="auto" w:fill="FFFFFF"/>
        </w:rPr>
        <w:tab/>
        <w:t xml:space="preserve"> об источниках получения средств, за счет которых совершена сделка, указанная в</w:t>
      </w:r>
      <w:r>
        <w:rPr>
          <w:rStyle w:val="20Arial"/>
          <w:rFonts w:ascii="Times New Roman" w:hAnsi="Times New Roman" w:cs="Times New Roman"/>
          <w:sz w:val="28"/>
          <w:szCs w:val="28"/>
          <w:shd w:val="clear" w:color="auto" w:fill="FFFFFF"/>
        </w:rPr>
        <w:tab/>
        <w:t xml:space="preserve"> подпункте  настоящего пункта;</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2. проверку достоверности и полноты представленных сведений;</w:t>
      </w:r>
    </w:p>
    <w:p w:rsidR="00CA0DE0" w:rsidRDefault="00CA0DE0" w:rsidP="00CA0DE0">
      <w:pPr>
        <w:pStyle w:val="200"/>
        <w:shd w:val="clear" w:color="auto" w:fill="auto"/>
        <w:tabs>
          <w:tab w:val="left" w:pos="0"/>
        </w:tabs>
        <w:spacing w:before="0" w:after="0" w:line="240" w:lineRule="auto"/>
        <w:jc w:val="both"/>
        <w:rPr>
          <w:rFonts w:ascii="Times New Roman" w:eastAsia="Arial" w:hAnsi="Times New Roman" w:cs="Times New Roman"/>
          <w:sz w:val="28"/>
          <w:szCs w:val="28"/>
          <w:shd w:val="clear" w:color="auto" w:fill="FFFFFF"/>
        </w:rPr>
      </w:pP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3.определение соответствия расходов данного лица, а также расходов супруги (супруга) и несовершеннолетних детей по каждой сделке приобретению земельного участка, другого объекта недвижимости, транспортного средств, ценных бумаг, акций (долей участия, паев в уставных (складочных капиталах организаций) их общему доходу.</w:t>
      </w:r>
      <w:proofErr w:type="gramEnd"/>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eastAsiaTheme="minorHAnsi" w:hAnsi="Times New Roman" w:cs="Times New Roman"/>
          <w:sz w:val="28"/>
          <w:szCs w:val="28"/>
        </w:rPr>
      </w:pPr>
      <w:r>
        <w:rPr>
          <w:rStyle w:val="20Arial"/>
          <w:rFonts w:ascii="Times New Roman" w:hAnsi="Times New Roman" w:cs="Times New Roman"/>
          <w:sz w:val="28"/>
          <w:szCs w:val="28"/>
          <w:shd w:val="clear" w:color="auto" w:fill="FFFFFF"/>
        </w:rPr>
        <w:lastRenderedPageBreak/>
        <w:t xml:space="preserve">Ответственное лицо за работу по профилактике коррупционных и иных правонарушений в администрации  </w:t>
      </w:r>
      <w:proofErr w:type="spellStart"/>
      <w:r w:rsidR="004232E4">
        <w:rPr>
          <w:rStyle w:val="20Arial"/>
          <w:rFonts w:ascii="Times New Roman" w:hAnsi="Times New Roman" w:cs="Times New Roman"/>
          <w:sz w:val="28"/>
          <w:szCs w:val="28"/>
          <w:shd w:val="clear" w:color="auto" w:fill="FFFFFF"/>
        </w:rPr>
        <w:t>Бакур</w:t>
      </w:r>
      <w:r>
        <w:rPr>
          <w:rStyle w:val="20Arial"/>
          <w:rFonts w:ascii="Times New Roman" w:hAnsi="Times New Roman" w:cs="Times New Roman"/>
          <w:sz w:val="28"/>
          <w:szCs w:val="28"/>
          <w:shd w:val="clear" w:color="auto" w:fill="FFFFFF"/>
        </w:rPr>
        <w:t>ского</w:t>
      </w:r>
      <w:proofErr w:type="spellEnd"/>
      <w:r>
        <w:rPr>
          <w:rStyle w:val="20Arial"/>
          <w:rFonts w:ascii="Times New Roman" w:hAnsi="Times New Roman" w:cs="Times New Roman"/>
          <w:sz w:val="28"/>
          <w:szCs w:val="28"/>
          <w:shd w:val="clear" w:color="auto" w:fill="FFFFFF"/>
        </w:rPr>
        <w:t xml:space="preserve"> муниципального образования (далее ответственное лицо) осуществляет </w:t>
      </w:r>
      <w:proofErr w:type="gramStart"/>
      <w:r>
        <w:rPr>
          <w:rStyle w:val="20Arial"/>
          <w:rFonts w:ascii="Times New Roman" w:hAnsi="Times New Roman" w:cs="Times New Roman"/>
          <w:sz w:val="28"/>
          <w:szCs w:val="28"/>
          <w:shd w:val="clear" w:color="auto" w:fill="FFFFFF"/>
        </w:rPr>
        <w:t>контроль за</w:t>
      </w:r>
      <w:proofErr w:type="gramEnd"/>
      <w:r>
        <w:rPr>
          <w:rStyle w:val="20Arial"/>
          <w:rFonts w:ascii="Times New Roman" w:hAnsi="Times New Roman" w:cs="Times New Roman"/>
          <w:sz w:val="28"/>
          <w:szCs w:val="28"/>
          <w:shd w:val="clear" w:color="auto" w:fill="FFFFFF"/>
        </w:rPr>
        <w:t xml:space="preserve"> расходами муниципального служащего, а также за расходами их супруг (супругов) и несовершеннолетних детей.</w:t>
      </w:r>
    </w:p>
    <w:p w:rsidR="00CA0DE0" w:rsidRDefault="00CA0DE0" w:rsidP="00CA0DE0">
      <w:pPr>
        <w:pStyle w:val="200"/>
        <w:numPr>
          <w:ilvl w:val="0"/>
          <w:numId w:val="4"/>
        </w:numPr>
        <w:shd w:val="clear" w:color="auto" w:fill="auto"/>
        <w:tabs>
          <w:tab w:val="left" w:pos="0"/>
          <w:tab w:val="left" w:pos="274"/>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Ответственное лицо не позднее чем через два рабочих дня со дня получения решения об осуществлении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муниципального служащего, а также за расходами его супруги (супруга) и несовершеннолетних детей обязана уведомить его в письменной форме о принятом решении и о необходимости представить сведения, предусмотренные пунктом 7 Порядка.</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В уведомлении должна содержаться информация о порядке представления и проверки достоверности и полноты этих сведений.</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В случае</w:t>
      </w:r>
      <w:proofErr w:type="gramStart"/>
      <w:r>
        <w:rPr>
          <w:rStyle w:val="20Arial"/>
          <w:rFonts w:ascii="Times New Roman" w:hAnsi="Times New Roman" w:cs="Times New Roman"/>
          <w:sz w:val="28"/>
          <w:szCs w:val="28"/>
          <w:shd w:val="clear" w:color="auto" w:fill="FFFFFF"/>
        </w:rPr>
        <w:t>,</w:t>
      </w:r>
      <w:proofErr w:type="gramEnd"/>
      <w:r>
        <w:rPr>
          <w:rStyle w:val="20Arial"/>
          <w:rFonts w:ascii="Times New Roman" w:hAnsi="Times New Roman" w:cs="Times New Roman"/>
          <w:sz w:val="28"/>
          <w:szCs w:val="28"/>
          <w:shd w:val="clear" w:color="auto" w:fill="FFFFFF"/>
        </w:rPr>
        <w:t xml:space="preserve"> если муниципальный служащий, обратился с ходатайством в соответствии с ч 3 п. 16 Порядка,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Проверка достоверности и полноты сведений, предусмотренных пунктом 3, 7 Порядка, осуществляется лицом ответственным за работу по профилактике коррупционных и иных правонарушений в администрации МО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w:t>
      </w:r>
      <w:proofErr w:type="gramEnd"/>
      <w:r>
        <w:rPr>
          <w:rStyle w:val="20Arial"/>
          <w:rFonts w:ascii="Times New Roman" w:hAnsi="Times New Roman" w:cs="Times New Roman"/>
          <w:sz w:val="28"/>
          <w:szCs w:val="28"/>
          <w:shd w:val="clear" w:color="auto" w:fill="FFFFFF"/>
        </w:rPr>
        <w:t xml:space="preserve"> (супруга) и несовершеннолетних детей.</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Сведения, предусмотренные пунктами 3, 7 Порядка и представленные в соответствии с настоящим Порядком,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Не допускается использование сведений, предусмотренных, пунктами 3, 7 Порядка и представленных в соответствии с настоящим Порядком,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roofErr w:type="gramEnd"/>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Лица, виновные в разглашении сведений, предусмотренных пунктами 3, 7 Порядка и представленных в соответствии с настоящим Порядком,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lastRenderedPageBreak/>
        <w:t xml:space="preserve"> Представленные в соответствии с настоящим Порядком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размещаются в информационн</w:t>
      </w:r>
      <w:proofErr w:type="gramStart"/>
      <w:r>
        <w:rPr>
          <w:rStyle w:val="20Arial"/>
          <w:rFonts w:ascii="Times New Roman" w:hAnsi="Times New Roman" w:cs="Times New Roman"/>
          <w:sz w:val="28"/>
          <w:szCs w:val="28"/>
          <w:shd w:val="clear" w:color="auto" w:fill="FFFFFF"/>
        </w:rPr>
        <w:t>о-</w:t>
      </w:r>
      <w:proofErr w:type="gramEnd"/>
      <w:r>
        <w:rPr>
          <w:rStyle w:val="20Arial"/>
          <w:rFonts w:ascii="Times New Roman" w:hAnsi="Times New Roman" w:cs="Times New Roman"/>
          <w:sz w:val="28"/>
          <w:szCs w:val="28"/>
          <w:shd w:val="clear" w:color="auto" w:fill="FFFFFF"/>
        </w:rPr>
        <w:t xml:space="preserve"> телекоммуникационной сети "Интернет" на официальном сайте муниципального образования с соблюдением законодательства Российской Федерации о государственной тайне и о защите персональных данных.</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Муниципальный служащий, в связи с осуществлением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а также за расходами его супруги (супруга) и несовершеннолетних детей, обязан представлять сведения, предусмотренные пунктами 3, 7 Порядка.</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Муниципальный служащий, в связи с осуществлением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а также за расходами его супруги (супруга) и несовершеннолетних детей вправе:</w:t>
      </w:r>
    </w:p>
    <w:p w:rsidR="00CA0DE0" w:rsidRDefault="00CA0DE0" w:rsidP="00CA0DE0">
      <w:pPr>
        <w:pStyle w:val="200"/>
        <w:numPr>
          <w:ilvl w:val="1"/>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давать пояснения в письменной форме:</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а)</w:t>
      </w:r>
      <w:r>
        <w:rPr>
          <w:rStyle w:val="20Arial"/>
          <w:rFonts w:ascii="Times New Roman" w:hAnsi="Times New Roman" w:cs="Times New Roman"/>
          <w:sz w:val="28"/>
          <w:szCs w:val="28"/>
          <w:shd w:val="clear" w:color="auto" w:fill="FFFFFF"/>
        </w:rPr>
        <w:tab/>
        <w:t>в связи с истребованием сведений;</w:t>
      </w:r>
    </w:p>
    <w:p w:rsidR="00CA0DE0" w:rsidRDefault="00CA0DE0" w:rsidP="00CA0DE0">
      <w:pPr>
        <w:pStyle w:val="200"/>
        <w:shd w:val="clear" w:color="auto" w:fill="auto"/>
        <w:tabs>
          <w:tab w:val="left" w:pos="0"/>
          <w:tab w:val="left" w:pos="838"/>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б) в ходе проверки достоверности и полноты сведений, и по её результатам;</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в)</w:t>
      </w:r>
      <w:r>
        <w:rPr>
          <w:rStyle w:val="20Arial"/>
          <w:rFonts w:ascii="Times New Roman" w:hAnsi="Times New Roman" w:cs="Times New Roman"/>
          <w:sz w:val="28"/>
          <w:szCs w:val="28"/>
          <w:shd w:val="clear" w:color="auto" w:fill="FFFFFF"/>
        </w:rPr>
        <w:tab/>
        <w:t xml:space="preserve"> об источниках получения средств, за счет которых им, его супруги (супругом) и (или) несовершеннолетними детьми совершена сделка; пояснения в письменной форме;</w:t>
      </w:r>
    </w:p>
    <w:p w:rsidR="00CA0DE0" w:rsidRDefault="00CA0DE0" w:rsidP="00CA0DE0">
      <w:pPr>
        <w:pStyle w:val="200"/>
        <w:numPr>
          <w:ilvl w:val="0"/>
          <w:numId w:val="5"/>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обращаться </w:t>
      </w:r>
      <w:proofErr w:type="gramStart"/>
      <w:r>
        <w:rPr>
          <w:rStyle w:val="20Arial"/>
          <w:rFonts w:ascii="Times New Roman" w:hAnsi="Times New Roman" w:cs="Times New Roman"/>
          <w:sz w:val="28"/>
          <w:szCs w:val="28"/>
          <w:shd w:val="clear" w:color="auto" w:fill="FFFFFF"/>
        </w:rPr>
        <w:t>с ходатайством в комиссию о проведении с ним беседы по вопросам</w:t>
      </w:r>
      <w:proofErr w:type="gramEnd"/>
      <w:r>
        <w:rPr>
          <w:rStyle w:val="20Arial"/>
          <w:rFonts w:ascii="Times New Roman" w:hAnsi="Times New Roman" w:cs="Times New Roman"/>
          <w:sz w:val="28"/>
          <w:szCs w:val="28"/>
          <w:shd w:val="clear" w:color="auto" w:fill="FFFFFF"/>
        </w:rPr>
        <w:t>, связанным с осуществлением контроля за его расходами, а также расходами его супруги (супруга) и несовершеннолетних детей. Ходатайство подлежит обязательному удовлетворению.</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Муниципальный служащий на период осуществления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а также за расходами его супруги (супруга) и несовершеннолетних детей может быть в установленном порядке отстранен от замещения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w:t>
      </w:r>
      <w:r w:rsidR="004232E4">
        <w:rPr>
          <w:rStyle w:val="20Arial"/>
          <w:rFonts w:ascii="Times New Roman" w:hAnsi="Times New Roman" w:cs="Times New Roman"/>
          <w:sz w:val="28"/>
          <w:szCs w:val="28"/>
          <w:shd w:val="clear" w:color="auto" w:fill="FFFFFF"/>
        </w:rPr>
        <w:t>лении</w:t>
      </w: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w:t>
      </w:r>
      <w:proofErr w:type="gramStart"/>
      <w:r>
        <w:rPr>
          <w:rStyle w:val="20Arial"/>
          <w:rFonts w:ascii="Times New Roman" w:hAnsi="Times New Roman" w:cs="Times New Roman"/>
          <w:sz w:val="28"/>
          <w:szCs w:val="28"/>
          <w:shd w:val="clear" w:color="auto" w:fill="FFFFFF"/>
        </w:rPr>
        <w:t>На период отстранения от замещаемой (занимаемой должности денежное содержание (заработная плата) по замещению (занимаемой) должности сохраняется.</w:t>
      </w:r>
      <w:proofErr w:type="gramEnd"/>
    </w:p>
    <w:p w:rsidR="00CA0DE0" w:rsidRDefault="00CA0DE0" w:rsidP="00CA0DE0">
      <w:pPr>
        <w:pStyle w:val="200"/>
        <w:numPr>
          <w:ilvl w:val="0"/>
          <w:numId w:val="4"/>
        </w:numPr>
        <w:shd w:val="clear" w:color="auto" w:fill="auto"/>
        <w:tabs>
          <w:tab w:val="left" w:leader="underscore"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Ответственное лицо за работу по профилактике коррупционных и иных правонарушений в администрации  </w:t>
      </w:r>
      <w:proofErr w:type="spellStart"/>
      <w:r w:rsidR="004232E4">
        <w:rPr>
          <w:rStyle w:val="20Arial"/>
          <w:rFonts w:ascii="Times New Roman" w:hAnsi="Times New Roman" w:cs="Times New Roman"/>
          <w:sz w:val="28"/>
          <w:szCs w:val="28"/>
          <w:shd w:val="clear" w:color="auto" w:fill="FFFFFF"/>
        </w:rPr>
        <w:t>Бакур</w:t>
      </w:r>
      <w:r>
        <w:rPr>
          <w:rStyle w:val="20Arial"/>
          <w:rFonts w:ascii="Times New Roman" w:hAnsi="Times New Roman" w:cs="Times New Roman"/>
          <w:sz w:val="28"/>
          <w:szCs w:val="28"/>
          <w:shd w:val="clear" w:color="auto" w:fill="FFFFFF"/>
        </w:rPr>
        <w:t>ского</w:t>
      </w:r>
      <w:proofErr w:type="spellEnd"/>
      <w:r>
        <w:rPr>
          <w:rStyle w:val="20Arial"/>
          <w:rFonts w:ascii="Times New Roman" w:hAnsi="Times New Roman" w:cs="Times New Roman"/>
          <w:sz w:val="28"/>
          <w:szCs w:val="28"/>
          <w:shd w:val="clear" w:color="auto" w:fill="FFFFFF"/>
        </w:rPr>
        <w:t xml:space="preserve"> МО обязано:</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1) осуществлять анализ поступающих в соответствии с настоящим Федеральным законом и</w:t>
      </w:r>
      <w:r>
        <w:rPr>
          <w:rStyle w:val="20Arial"/>
          <w:rFonts w:ascii="Times New Roman" w:hAnsi="Times New Roman" w:cs="Times New Roman"/>
          <w:sz w:val="28"/>
          <w:szCs w:val="28"/>
          <w:shd w:val="clear" w:color="auto" w:fill="FFFFFF"/>
        </w:rPr>
        <w:tab/>
        <w:t>Федеральным законом от 25 декабря 2008 года N 273-ФЗ "О противодействии коррупции" сведений о доходах, расходах, об имуществе и обязательствах имущественного характера муниципального служащего, супруги (супруга) и несовершеннолетних детей;</w:t>
      </w:r>
    </w:p>
    <w:p w:rsidR="00CA0DE0" w:rsidRDefault="00CA0DE0" w:rsidP="00CA0DE0">
      <w:pPr>
        <w:pStyle w:val="200"/>
        <w:shd w:val="clear" w:color="auto" w:fill="auto"/>
        <w:tabs>
          <w:tab w:val="left" w:pos="0"/>
          <w:tab w:val="left" w:pos="838"/>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2) принимать сведения, представляемые в соответствии с данным Порядком;</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lastRenderedPageBreak/>
        <w:t xml:space="preserve">3) истребовать от муниципального служащего сведения, </w:t>
      </w:r>
      <w:proofErr w:type="gramStart"/>
      <w:r>
        <w:rPr>
          <w:rStyle w:val="20Arial"/>
          <w:rFonts w:ascii="Times New Roman" w:hAnsi="Times New Roman" w:cs="Times New Roman"/>
          <w:sz w:val="28"/>
          <w:szCs w:val="28"/>
          <w:shd w:val="clear" w:color="auto" w:fill="FFFFFF"/>
        </w:rPr>
        <w:t>предусмотренных</w:t>
      </w:r>
      <w:proofErr w:type="gramEnd"/>
      <w:r>
        <w:rPr>
          <w:rStyle w:val="20Arial"/>
          <w:rFonts w:ascii="Times New Roman" w:hAnsi="Times New Roman" w:cs="Times New Roman"/>
          <w:sz w:val="28"/>
          <w:szCs w:val="28"/>
          <w:shd w:val="clear" w:color="auto" w:fill="FFFFFF"/>
        </w:rPr>
        <w:t xml:space="preserve"> пунктами 3, 7 Порядка;</w:t>
      </w:r>
    </w:p>
    <w:p w:rsidR="00CA0DE0" w:rsidRDefault="00CA0DE0" w:rsidP="00CA0DE0">
      <w:pPr>
        <w:pStyle w:val="200"/>
        <w:shd w:val="clear" w:color="auto" w:fill="auto"/>
        <w:tabs>
          <w:tab w:val="left" w:pos="0"/>
          <w:tab w:val="left" w:pos="884"/>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4) провести с ним беседу в случае поступления ходатайства предусмотренного ч 3 </w:t>
      </w:r>
      <w:proofErr w:type="spellStart"/>
      <w:proofErr w:type="gramStart"/>
      <w:r>
        <w:rPr>
          <w:rStyle w:val="20Arial"/>
          <w:rFonts w:ascii="Times New Roman" w:hAnsi="Times New Roman" w:cs="Times New Roman"/>
          <w:sz w:val="28"/>
          <w:szCs w:val="28"/>
          <w:shd w:val="clear" w:color="auto" w:fill="FFFFFF"/>
        </w:rPr>
        <w:t>п</w:t>
      </w:r>
      <w:proofErr w:type="spellEnd"/>
      <w:proofErr w:type="gramEnd"/>
      <w:r>
        <w:rPr>
          <w:rStyle w:val="20Arial"/>
          <w:rFonts w:ascii="Times New Roman" w:hAnsi="Times New Roman" w:cs="Times New Roman"/>
          <w:sz w:val="28"/>
          <w:szCs w:val="28"/>
          <w:shd w:val="clear" w:color="auto" w:fill="FFFFFF"/>
        </w:rPr>
        <w:t xml:space="preserve"> 16 Порядка.</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Ответственное лицо вправе:</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1) проводить по своей инициативе беседу с данным лицом;</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2) изучать поступившие от данного лица дополнительные материалы;</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3) получать от данного лица пояснения по представленным им ведениям и материалам;</w:t>
      </w:r>
    </w:p>
    <w:p w:rsidR="00CA0DE0" w:rsidRDefault="00CA0DE0" w:rsidP="00CA0DE0">
      <w:pPr>
        <w:pStyle w:val="200"/>
        <w:shd w:val="clear" w:color="auto" w:fill="auto"/>
        <w:tabs>
          <w:tab w:val="left" w:pos="0"/>
          <w:tab w:val="left" w:pos="776"/>
        </w:tabs>
        <w:spacing w:before="0" w:after="0" w:line="240" w:lineRule="auto"/>
        <w:jc w:val="both"/>
        <w:rPr>
          <w:rFonts w:ascii="Times New Roman" w:hAnsi="Times New Roman" w:cs="Times New Roman"/>
          <w:sz w:val="28"/>
          <w:szCs w:val="28"/>
        </w:rPr>
      </w:pPr>
      <w:proofErr w:type="gramStart"/>
      <w:r>
        <w:rPr>
          <w:rStyle w:val="20Arial"/>
          <w:rFonts w:ascii="Times New Roman" w:hAnsi="Times New Roman" w:cs="Times New Roman"/>
          <w:sz w:val="28"/>
          <w:szCs w:val="28"/>
          <w:shd w:val="clear" w:color="auto" w:fill="FFFFFF"/>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rPr>
          <w:rStyle w:val="20Arial"/>
          <w:rFonts w:ascii="Times New Roman" w:hAnsi="Times New Roman" w:cs="Times New Roman"/>
          <w:sz w:val="28"/>
          <w:szCs w:val="28"/>
          <w:shd w:val="clear" w:color="auto" w:fill="FFFFFF"/>
        </w:rPr>
        <w:t xml:space="preserve"> получения расходуемых средств.</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5) наводить справки у физических лиц и получать от них с их согласия информацию.</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Доклад о результатах осуществления </w:t>
      </w:r>
      <w:proofErr w:type="gramStart"/>
      <w:r>
        <w:rPr>
          <w:rStyle w:val="20Arial"/>
          <w:rFonts w:ascii="Times New Roman" w:hAnsi="Times New Roman" w:cs="Times New Roman"/>
          <w:sz w:val="28"/>
          <w:szCs w:val="28"/>
          <w:shd w:val="clear" w:color="auto" w:fill="FFFFFF"/>
        </w:rPr>
        <w:t>контроля за</w:t>
      </w:r>
      <w:proofErr w:type="gramEnd"/>
      <w:r>
        <w:rPr>
          <w:rStyle w:val="20Arial"/>
          <w:rFonts w:ascii="Times New Roman" w:hAnsi="Times New Roman" w:cs="Times New Roman"/>
          <w:sz w:val="28"/>
          <w:szCs w:val="28"/>
          <w:shd w:val="clear" w:color="auto" w:fill="FFFFFF"/>
        </w:rPr>
        <w:t xml:space="preserve"> расходами муниципального служащего, а также за расходами его супруги (супруга) и несовершеннолетних детей представляется комиссией по профилактике и противодействию коррупции </w:t>
      </w:r>
      <w:r w:rsidR="00751892">
        <w:rPr>
          <w:rStyle w:val="20Arial"/>
          <w:rFonts w:ascii="Times New Roman" w:hAnsi="Times New Roman" w:cs="Times New Roman"/>
          <w:sz w:val="28"/>
          <w:szCs w:val="28"/>
          <w:shd w:val="clear" w:color="auto" w:fill="FFFFFF"/>
        </w:rPr>
        <w:t>г</w:t>
      </w:r>
      <w:r>
        <w:rPr>
          <w:rStyle w:val="20Arial"/>
          <w:rFonts w:ascii="Times New Roman" w:hAnsi="Times New Roman" w:cs="Times New Roman"/>
          <w:sz w:val="28"/>
          <w:szCs w:val="28"/>
          <w:shd w:val="clear" w:color="auto" w:fill="FFFFFF"/>
        </w:rPr>
        <w:t xml:space="preserve">лаве </w:t>
      </w:r>
      <w:r w:rsidR="00751892">
        <w:rPr>
          <w:rStyle w:val="20Arial"/>
          <w:rFonts w:ascii="Times New Roman" w:hAnsi="Times New Roman" w:cs="Times New Roman"/>
          <w:sz w:val="28"/>
          <w:szCs w:val="28"/>
          <w:shd w:val="clear" w:color="auto" w:fill="FFFFFF"/>
        </w:rPr>
        <w:t>администрации</w:t>
      </w:r>
      <w:r>
        <w:rPr>
          <w:rStyle w:val="20Arial"/>
          <w:rFonts w:ascii="Times New Roman" w:hAnsi="Times New Roman" w:cs="Times New Roman"/>
          <w:sz w:val="28"/>
          <w:szCs w:val="28"/>
          <w:shd w:val="clear" w:color="auto" w:fill="FFFFFF"/>
        </w:rPr>
        <w:t>, принявшему решение об осуществлении контроля за расходами.</w:t>
      </w:r>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w:t>
      </w:r>
      <w:proofErr w:type="gramStart"/>
      <w:r>
        <w:rPr>
          <w:rStyle w:val="20Arial"/>
          <w:rFonts w:ascii="Times New Roman" w:hAnsi="Times New Roman" w:cs="Times New Roman"/>
          <w:sz w:val="28"/>
          <w:szCs w:val="28"/>
          <w:shd w:val="clear" w:color="auto" w:fill="FFFFFF"/>
        </w:rPr>
        <w:t xml:space="preserve">Глава </w:t>
      </w:r>
      <w:r w:rsidR="00751892">
        <w:rPr>
          <w:rStyle w:val="20Arial"/>
          <w:rFonts w:ascii="Times New Roman" w:hAnsi="Times New Roman" w:cs="Times New Roman"/>
          <w:sz w:val="28"/>
          <w:szCs w:val="28"/>
          <w:shd w:val="clear" w:color="auto" w:fill="FFFFFF"/>
        </w:rPr>
        <w:t>администрации</w:t>
      </w:r>
      <w:r>
        <w:rPr>
          <w:rStyle w:val="20Arial"/>
          <w:rFonts w:ascii="Times New Roman" w:hAnsi="Times New Roman" w:cs="Times New Roman"/>
          <w:sz w:val="28"/>
          <w:szCs w:val="28"/>
          <w:shd w:val="clear" w:color="auto" w:fill="FFFFFF"/>
        </w:rPr>
        <w:t>, принявший решение об осуществлении контроля за расходами муниципального служащего, а также за расходами его супруги (супруга) и несовершеннолетних детей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roofErr w:type="gramEnd"/>
    </w:p>
    <w:p w:rsidR="00CA0DE0" w:rsidRDefault="00CA0DE0" w:rsidP="00CA0DE0">
      <w:pPr>
        <w:pStyle w:val="200"/>
        <w:numPr>
          <w:ilvl w:val="0"/>
          <w:numId w:val="4"/>
        </w:numPr>
        <w:shd w:val="clear" w:color="auto" w:fill="auto"/>
        <w:tabs>
          <w:tab w:val="left" w:pos="0"/>
        </w:tabs>
        <w:spacing w:before="0" w:after="0" w:line="240" w:lineRule="auto"/>
        <w:ind w:left="0" w:firstLine="0"/>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 Глава </w:t>
      </w:r>
      <w:r w:rsidR="00751892">
        <w:rPr>
          <w:rStyle w:val="20Arial"/>
          <w:rFonts w:ascii="Times New Roman" w:hAnsi="Times New Roman" w:cs="Times New Roman"/>
          <w:sz w:val="28"/>
          <w:szCs w:val="28"/>
          <w:shd w:val="clear" w:color="auto" w:fill="FFFFFF"/>
        </w:rPr>
        <w:t>администрации</w:t>
      </w:r>
      <w:r>
        <w:rPr>
          <w:rStyle w:val="20Arial"/>
          <w:rFonts w:ascii="Times New Roman" w:hAnsi="Times New Roman" w:cs="Times New Roman"/>
          <w:sz w:val="28"/>
          <w:szCs w:val="28"/>
          <w:shd w:val="clear" w:color="auto" w:fill="FFFFFF"/>
        </w:rPr>
        <w:t xml:space="preserve"> при принятии решения о применении к муниципальному служащему мер юридической ответственности вправе учесть рекомендации ответственного по профилактике коррупционных и иных правонарушений.</w:t>
      </w:r>
      <w:r>
        <w:rPr>
          <w:rStyle w:val="20CenturyGothic"/>
          <w:rFonts w:ascii="Times New Roman" w:hAnsi="Times New Roman" w:cs="Times New Roman"/>
          <w:sz w:val="28"/>
          <w:szCs w:val="28"/>
        </w:rPr>
        <w:tab/>
      </w:r>
    </w:p>
    <w:p w:rsidR="00CA0DE0" w:rsidRDefault="00CA0DE0" w:rsidP="00CA0DE0">
      <w:pPr>
        <w:pStyle w:val="200"/>
        <w:shd w:val="clear" w:color="auto" w:fill="auto"/>
        <w:tabs>
          <w:tab w:val="left" w:pos="0"/>
          <w:tab w:val="left" w:pos="982"/>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23. Муниципальный служащий должен быть проинформирован с соблюдением законодательства Российской Федерации о государственной </w:t>
      </w:r>
      <w:proofErr w:type="gramStart"/>
      <w:r>
        <w:rPr>
          <w:rStyle w:val="20Arial"/>
          <w:rFonts w:ascii="Times New Roman" w:hAnsi="Times New Roman" w:cs="Times New Roman"/>
          <w:sz w:val="28"/>
          <w:szCs w:val="28"/>
          <w:shd w:val="clear" w:color="auto" w:fill="FFFFFF"/>
        </w:rPr>
        <w:t>тайне</w:t>
      </w:r>
      <w:proofErr w:type="gramEnd"/>
      <w:r>
        <w:rPr>
          <w:rStyle w:val="20Arial"/>
          <w:rFonts w:ascii="Times New Roman" w:hAnsi="Times New Roman" w:cs="Times New Roman"/>
          <w:sz w:val="28"/>
          <w:szCs w:val="28"/>
          <w:shd w:val="clear" w:color="auto" w:fill="FFFFFF"/>
        </w:rPr>
        <w:t xml:space="preserve">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CA0DE0" w:rsidRDefault="00CA0DE0" w:rsidP="00CA0DE0">
      <w:pPr>
        <w:pStyle w:val="200"/>
        <w:shd w:val="clear" w:color="auto" w:fill="auto"/>
        <w:tabs>
          <w:tab w:val="left" w:pos="0"/>
          <w:tab w:val="left" w:pos="954"/>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 xml:space="preserve">24. </w:t>
      </w:r>
      <w:proofErr w:type="gramStart"/>
      <w:r>
        <w:rPr>
          <w:rStyle w:val="20Arial"/>
          <w:rFonts w:ascii="Times New Roman" w:hAnsi="Times New Roman" w:cs="Times New Roman"/>
          <w:sz w:val="28"/>
          <w:szCs w:val="28"/>
          <w:shd w:val="clear" w:color="auto" w:fill="FFFFFF"/>
        </w:rPr>
        <w:t xml:space="preserve">Ответственное лицо по профилактике коррупционных и иных правонарушений направляет информацию о результатах, полученных в ходе осуществления контроля за расходами муниципального служащего, а также за расходами его супруги (супруга) и несовершеннолетних детей, с согласия </w:t>
      </w:r>
      <w:r w:rsidR="00751892">
        <w:rPr>
          <w:rStyle w:val="20Arial"/>
          <w:rFonts w:ascii="Times New Roman" w:hAnsi="Times New Roman" w:cs="Times New Roman"/>
          <w:sz w:val="28"/>
          <w:szCs w:val="28"/>
          <w:shd w:val="clear" w:color="auto" w:fill="FFFFFF"/>
        </w:rPr>
        <w:lastRenderedPageBreak/>
        <w:t>гл</w:t>
      </w:r>
      <w:r>
        <w:rPr>
          <w:rStyle w:val="20Arial"/>
          <w:rFonts w:ascii="Times New Roman" w:hAnsi="Times New Roman" w:cs="Times New Roman"/>
          <w:sz w:val="28"/>
          <w:szCs w:val="28"/>
          <w:shd w:val="clear" w:color="auto" w:fill="FFFFFF"/>
        </w:rPr>
        <w:t xml:space="preserve">авы </w:t>
      </w:r>
      <w:r w:rsidR="00751892">
        <w:rPr>
          <w:rStyle w:val="20Arial"/>
          <w:rFonts w:ascii="Times New Roman" w:hAnsi="Times New Roman" w:cs="Times New Roman"/>
          <w:sz w:val="28"/>
          <w:szCs w:val="28"/>
          <w:shd w:val="clear" w:color="auto" w:fill="FFFFFF"/>
        </w:rPr>
        <w:t>администрации</w:t>
      </w:r>
      <w:r>
        <w:rPr>
          <w:rStyle w:val="20Arial"/>
          <w:rFonts w:ascii="Times New Roman" w:hAnsi="Times New Roman" w:cs="Times New Roman"/>
          <w:sz w:val="28"/>
          <w:szCs w:val="28"/>
          <w:shd w:val="clear" w:color="auto" w:fill="FFFFFF"/>
        </w:rPr>
        <w:t>, в органы и организации (их должностным лицам),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w:t>
      </w:r>
      <w:proofErr w:type="gramEnd"/>
      <w:r>
        <w:rPr>
          <w:rStyle w:val="20Arial"/>
          <w:rFonts w:ascii="Times New Roman" w:hAnsi="Times New Roman" w:cs="Times New Roman"/>
          <w:sz w:val="28"/>
          <w:szCs w:val="28"/>
          <w:shd w:val="clear" w:color="auto" w:fill="FFFFFF"/>
        </w:rPr>
        <w:t xml:space="preserve"> и о защите персональных данных и одновременно уведомляет об этом муниципального служащего.</w:t>
      </w:r>
    </w:p>
    <w:p w:rsidR="00CA0DE0" w:rsidRDefault="00CA0DE0" w:rsidP="00CA0DE0">
      <w:pPr>
        <w:pStyle w:val="200"/>
        <w:shd w:val="clear" w:color="auto" w:fill="auto"/>
        <w:tabs>
          <w:tab w:val="left" w:pos="0"/>
          <w:tab w:val="left" w:pos="1119"/>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25. Невыполнение муниципальным служащим, обязанностей, предусмотренных данным Порядком, является правонарушением.</w:t>
      </w:r>
    </w:p>
    <w:p w:rsidR="00CA0DE0" w:rsidRDefault="00CA0DE0" w:rsidP="00CA0DE0">
      <w:pPr>
        <w:pStyle w:val="200"/>
        <w:shd w:val="clear" w:color="auto" w:fill="auto"/>
        <w:tabs>
          <w:tab w:val="left" w:pos="0"/>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Лицо, совершившее правонарушение, подлежит в установленном порядке освобождению от замещаемой (занимаемой) должности, увольнению с муниципальной службы.</w:t>
      </w:r>
    </w:p>
    <w:p w:rsidR="00CA0DE0" w:rsidRDefault="00CA0DE0" w:rsidP="00CA0DE0">
      <w:pPr>
        <w:pStyle w:val="200"/>
        <w:shd w:val="clear" w:color="auto" w:fill="auto"/>
        <w:tabs>
          <w:tab w:val="left" w:pos="0"/>
          <w:tab w:val="left" w:pos="905"/>
        </w:tabs>
        <w:spacing w:before="0" w:after="0" w:line="240" w:lineRule="auto"/>
        <w:jc w:val="both"/>
        <w:rPr>
          <w:rFonts w:ascii="Times New Roman" w:hAnsi="Times New Roman" w:cs="Times New Roman"/>
          <w:sz w:val="28"/>
          <w:szCs w:val="28"/>
        </w:rPr>
      </w:pPr>
      <w:r>
        <w:rPr>
          <w:rStyle w:val="20Arial"/>
          <w:rFonts w:ascii="Times New Roman" w:hAnsi="Times New Roman" w:cs="Times New Roman"/>
          <w:sz w:val="28"/>
          <w:szCs w:val="28"/>
          <w:shd w:val="clear" w:color="auto" w:fill="FFFFFF"/>
        </w:rPr>
        <w:t>26. В случае</w:t>
      </w:r>
      <w:proofErr w:type="gramStart"/>
      <w:r>
        <w:rPr>
          <w:rStyle w:val="20Arial"/>
          <w:rFonts w:ascii="Times New Roman" w:hAnsi="Times New Roman" w:cs="Times New Roman"/>
          <w:sz w:val="28"/>
          <w:szCs w:val="28"/>
          <w:shd w:val="clear" w:color="auto" w:fill="FFFFFF"/>
        </w:rPr>
        <w:t>,</w:t>
      </w:r>
      <w:proofErr w:type="gramEnd"/>
      <w:r>
        <w:rPr>
          <w:rStyle w:val="20Arial"/>
          <w:rFonts w:ascii="Times New Roman" w:hAnsi="Times New Roman" w:cs="Times New Roman"/>
          <w:sz w:val="28"/>
          <w:szCs w:val="28"/>
          <w:shd w:val="clear" w:color="auto" w:fill="FFFFFF"/>
        </w:rPr>
        <w:t xml:space="preserve"> если в ходе осуществления контроля за расходами муниципального служащего, а также за расходами его супруги (супруга несовершеннолетних детей выявлены обстоятельства, свидетельствующие несоответствии расходов данного лица, а также расходов его супруги (супруга, несовершеннолетних детей их общему доходу, материалы, полученные результате осуществления контроля за расходами, в трехдневный срок после завершения направляются в органы прокуратуры Российской Федерации.</w:t>
      </w:r>
    </w:p>
    <w:p w:rsidR="00CA0DE0" w:rsidRDefault="00CA0DE0" w:rsidP="00CA0DE0">
      <w:pPr>
        <w:pStyle w:val="200"/>
        <w:shd w:val="clear" w:color="auto" w:fill="auto"/>
        <w:tabs>
          <w:tab w:val="left" w:pos="0"/>
          <w:tab w:val="left" w:pos="905"/>
        </w:tabs>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w:t>
      </w:r>
      <w:r>
        <w:rPr>
          <w:rStyle w:val="20Arial"/>
          <w:rFonts w:ascii="Times New Roman" w:hAnsi="Times New Roman" w:cs="Times New Roman"/>
          <w:sz w:val="28"/>
          <w:szCs w:val="28"/>
          <w:shd w:val="clear" w:color="auto" w:fill="FFFFFF"/>
        </w:rPr>
        <w:t>В случае</w:t>
      </w:r>
      <w:proofErr w:type="gramStart"/>
      <w:r>
        <w:rPr>
          <w:rStyle w:val="20Arial"/>
          <w:rFonts w:ascii="Times New Roman" w:hAnsi="Times New Roman" w:cs="Times New Roman"/>
          <w:sz w:val="28"/>
          <w:szCs w:val="28"/>
          <w:shd w:val="clear" w:color="auto" w:fill="FFFFFF"/>
        </w:rPr>
        <w:t>,</w:t>
      </w:r>
      <w:proofErr w:type="gramEnd"/>
      <w:r>
        <w:rPr>
          <w:rStyle w:val="20Arial"/>
          <w:rFonts w:ascii="Times New Roman" w:hAnsi="Times New Roman" w:cs="Times New Roman"/>
          <w:sz w:val="28"/>
          <w:szCs w:val="28"/>
          <w:shd w:val="clear" w:color="auto" w:fill="FFFFFF"/>
        </w:rPr>
        <w:t xml:space="preserve"> если в ходе осуществления контроля за расходами муниципального служащего, а также за расходами его супруги (супруга несовершеннолетних детей выявлены признаки  административного или иного правонарушения, материалы, полученные в  результате осуществления контроля за расходами, в трехдневный срок после завершения направляются в государственные органы в соответствии с их компетенцией.</w:t>
      </w:r>
    </w:p>
    <w:p w:rsidR="00CA0DE0" w:rsidRDefault="00CA0DE0" w:rsidP="00CA0DE0">
      <w:pPr>
        <w:pStyle w:val="200"/>
        <w:numPr>
          <w:ilvl w:val="0"/>
          <w:numId w:val="6"/>
        </w:numPr>
        <w:shd w:val="clear" w:color="auto" w:fill="auto"/>
        <w:tabs>
          <w:tab w:val="left" w:pos="0"/>
        </w:tabs>
        <w:spacing w:before="0" w:after="275" w:line="240" w:lineRule="auto"/>
        <w:ind w:left="0" w:firstLine="0"/>
        <w:jc w:val="both"/>
        <w:rPr>
          <w:rStyle w:val="20Arial"/>
          <w:rFonts w:ascii="Times New Roman" w:hAnsi="Times New Roman" w:cs="Times New Roman"/>
          <w:sz w:val="28"/>
          <w:szCs w:val="28"/>
          <w:shd w:val="clear" w:color="auto" w:fill="FFFFFF"/>
        </w:rPr>
      </w:pPr>
      <w:r>
        <w:rPr>
          <w:rStyle w:val="20Arial"/>
          <w:rFonts w:ascii="Times New Roman" w:hAnsi="Times New Roman" w:cs="Times New Roman"/>
          <w:sz w:val="28"/>
          <w:szCs w:val="28"/>
          <w:shd w:val="clear" w:color="auto" w:fill="FFFFFF"/>
        </w:rPr>
        <w:t xml:space="preserve"> Положения данного Порядка действуют в отношении сделок  совершенных с 1 января 2013 года.</w:t>
      </w:r>
    </w:p>
    <w:p w:rsidR="00CA0DE0" w:rsidRDefault="00CA0DE0" w:rsidP="00CA0DE0">
      <w:pPr>
        <w:rPr>
          <w:rFonts w:eastAsiaTheme="minorHAnsi"/>
        </w:rPr>
      </w:pPr>
      <w:r>
        <w:rPr>
          <w:rStyle w:val="20Arial"/>
          <w:rFonts w:ascii="Times New Roman" w:hAnsi="Times New Roman" w:cs="Times New Roman"/>
          <w:sz w:val="28"/>
          <w:szCs w:val="28"/>
          <w:shd w:val="clear" w:color="auto" w:fill="FFFFFF"/>
        </w:rPr>
        <w:br w:type="page"/>
      </w:r>
    </w:p>
    <w:p w:rsidR="00CA0DE0" w:rsidRDefault="00CA0DE0" w:rsidP="00CA0DE0">
      <w:pPr>
        <w:spacing w:after="0" w:line="240" w:lineRule="auto"/>
        <w:rPr>
          <w:rFonts w:ascii="Times New Roman" w:hAnsi="Times New Roman" w:cs="Times New Roman"/>
          <w:sz w:val="28"/>
          <w:szCs w:val="28"/>
        </w:rPr>
      </w:pPr>
    </w:p>
    <w:p w:rsidR="00CA0DE0" w:rsidRDefault="00CA0DE0" w:rsidP="00CA0DE0">
      <w:pPr>
        <w:spacing w:after="0" w:line="240" w:lineRule="auto"/>
        <w:rPr>
          <w:rFonts w:ascii="Times New Roman" w:hAnsi="Times New Roman" w:cs="Times New Roman"/>
          <w:sz w:val="28"/>
          <w:szCs w:val="28"/>
        </w:rPr>
      </w:pPr>
    </w:p>
    <w:p w:rsidR="00A443FD" w:rsidRDefault="00A443FD"/>
    <w:sectPr w:rsidR="00A443FD" w:rsidSect="00445D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97EA6"/>
    <w:multiLevelType w:val="hybridMultilevel"/>
    <w:tmpl w:val="CFF6C5E4"/>
    <w:lvl w:ilvl="0" w:tplc="3E2EF540">
      <w:start w:val="2"/>
      <w:numFmt w:val="decimal"/>
      <w:lvlText w:val="%1."/>
      <w:lvlJc w:val="left"/>
      <w:pPr>
        <w:ind w:left="720" w:hanging="360"/>
      </w:pPr>
      <w:rPr>
        <w:rFonts w:eastAsia="Arial"/>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EAA517C"/>
    <w:multiLevelType w:val="hybridMultilevel"/>
    <w:tmpl w:val="25126672"/>
    <w:lvl w:ilvl="0" w:tplc="C04CC7EC">
      <w:start w:val="2"/>
      <w:numFmt w:val="decimal"/>
      <w:lvlText w:val="%1)"/>
      <w:lvlJc w:val="left"/>
      <w:pPr>
        <w:ind w:left="360" w:hanging="360"/>
      </w:pPr>
      <w:rPr>
        <w:rFonts w:eastAsia="Arial"/>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32F05CE"/>
    <w:multiLevelType w:val="hybridMultilevel"/>
    <w:tmpl w:val="78AA9286"/>
    <w:lvl w:ilvl="0" w:tplc="F7A2A138">
      <w:start w:val="5"/>
      <w:numFmt w:val="decimal"/>
      <w:lvlText w:val="%1."/>
      <w:lvlJc w:val="left"/>
      <w:pPr>
        <w:ind w:left="360" w:hanging="360"/>
      </w:pPr>
      <w:rPr>
        <w:rFonts w:eastAsia="Arial"/>
      </w:rPr>
    </w:lvl>
    <w:lvl w:ilvl="1" w:tplc="E864DEB4">
      <w:start w:val="1"/>
      <w:numFmt w:val="decimal"/>
      <w:lvlText w:val="%2)"/>
      <w:lvlJc w:val="left"/>
      <w:pPr>
        <w:ind w:left="1080" w:hanging="360"/>
      </w:pPr>
      <w:rPr>
        <w:rFonts w:ascii="Arial" w:eastAsia="Arial" w:hAnsi="Arial" w:cs="Arial"/>
      </w:rPr>
    </w:lvl>
    <w:lvl w:ilvl="2" w:tplc="9B348E9E">
      <w:start w:val="1"/>
      <w:numFmt w:val="decimal"/>
      <w:lvlText w:val="%3)"/>
      <w:lvlJc w:val="right"/>
      <w:pPr>
        <w:ind w:left="180" w:hanging="180"/>
      </w:pPr>
      <w:rPr>
        <w:rFonts w:ascii="Arial" w:eastAsia="Arial" w:hAnsi="Arial" w:cs="Arial"/>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83F39CF"/>
    <w:multiLevelType w:val="hybridMultilevel"/>
    <w:tmpl w:val="1A800DA4"/>
    <w:lvl w:ilvl="0" w:tplc="3E2EF540">
      <w:start w:val="2"/>
      <w:numFmt w:val="decimal"/>
      <w:lvlText w:val="%1."/>
      <w:lvlJc w:val="left"/>
      <w:pPr>
        <w:ind w:left="720" w:hanging="360"/>
      </w:pPr>
      <w:rPr>
        <w:rFonts w:eastAsia="Arial"/>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9E7220A"/>
    <w:multiLevelType w:val="hybridMultilevel"/>
    <w:tmpl w:val="74DCB9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FD930A7"/>
    <w:multiLevelType w:val="hybridMultilevel"/>
    <w:tmpl w:val="702238E0"/>
    <w:lvl w:ilvl="0" w:tplc="3E2EF540">
      <w:start w:val="28"/>
      <w:numFmt w:val="decimal"/>
      <w:lvlText w:val="%1."/>
      <w:lvlJc w:val="left"/>
      <w:pPr>
        <w:ind w:left="720" w:hanging="360"/>
      </w:pPr>
      <w:rPr>
        <w:rFonts w:eastAsia="Arial"/>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A0DE0"/>
    <w:rsid w:val="003B7D38"/>
    <w:rsid w:val="004232E4"/>
    <w:rsid w:val="004305D5"/>
    <w:rsid w:val="00445DFD"/>
    <w:rsid w:val="004F273F"/>
    <w:rsid w:val="00751892"/>
    <w:rsid w:val="00A24211"/>
    <w:rsid w:val="00A443FD"/>
    <w:rsid w:val="00C41462"/>
    <w:rsid w:val="00CA0DE0"/>
    <w:rsid w:val="00FF45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DE0"/>
    <w:pPr>
      <w:ind w:left="720"/>
      <w:contextualSpacing/>
    </w:pPr>
    <w:rPr>
      <w:rFonts w:eastAsiaTheme="minorHAnsi"/>
      <w:lang w:eastAsia="en-US"/>
    </w:rPr>
  </w:style>
  <w:style w:type="paragraph" w:customStyle="1" w:styleId="ConsPlusNormal">
    <w:name w:val="ConsPlusNormal"/>
    <w:rsid w:val="00CA0DE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20">
    <w:name w:val="Основной текст (20)_"/>
    <w:basedOn w:val="a0"/>
    <w:link w:val="200"/>
    <w:locked/>
    <w:rsid w:val="00CA0DE0"/>
    <w:rPr>
      <w:sz w:val="17"/>
      <w:szCs w:val="17"/>
      <w:shd w:val="clear" w:color="auto" w:fill="FFFFFF"/>
    </w:rPr>
  </w:style>
  <w:style w:type="paragraph" w:customStyle="1" w:styleId="200">
    <w:name w:val="Основной текст (20)"/>
    <w:basedOn w:val="a"/>
    <w:link w:val="20"/>
    <w:rsid w:val="00CA0DE0"/>
    <w:pPr>
      <w:shd w:val="clear" w:color="auto" w:fill="FFFFFF"/>
      <w:spacing w:before="120" w:after="240" w:line="0" w:lineRule="atLeast"/>
    </w:pPr>
    <w:rPr>
      <w:sz w:val="17"/>
      <w:szCs w:val="17"/>
    </w:rPr>
  </w:style>
  <w:style w:type="character" w:customStyle="1" w:styleId="7">
    <w:name w:val="Оглавление (7)_"/>
    <w:basedOn w:val="a0"/>
    <w:link w:val="70"/>
    <w:locked/>
    <w:rsid w:val="00CA0DE0"/>
    <w:rPr>
      <w:sz w:val="16"/>
      <w:szCs w:val="16"/>
      <w:shd w:val="clear" w:color="auto" w:fill="FFFFFF"/>
    </w:rPr>
  </w:style>
  <w:style w:type="paragraph" w:customStyle="1" w:styleId="70">
    <w:name w:val="Оглавление (7)"/>
    <w:basedOn w:val="a"/>
    <w:link w:val="7"/>
    <w:rsid w:val="00CA0DE0"/>
    <w:pPr>
      <w:shd w:val="clear" w:color="auto" w:fill="FFFFFF"/>
      <w:spacing w:after="0" w:line="0" w:lineRule="atLeast"/>
    </w:pPr>
    <w:rPr>
      <w:sz w:val="16"/>
      <w:szCs w:val="16"/>
    </w:rPr>
  </w:style>
  <w:style w:type="character" w:customStyle="1" w:styleId="8">
    <w:name w:val="Оглавление (8)_"/>
    <w:basedOn w:val="a0"/>
    <w:link w:val="80"/>
    <w:locked/>
    <w:rsid w:val="00CA0DE0"/>
    <w:rPr>
      <w:sz w:val="17"/>
      <w:szCs w:val="17"/>
      <w:shd w:val="clear" w:color="auto" w:fill="FFFFFF"/>
    </w:rPr>
  </w:style>
  <w:style w:type="paragraph" w:customStyle="1" w:styleId="80">
    <w:name w:val="Оглавление (8)"/>
    <w:basedOn w:val="a"/>
    <w:link w:val="8"/>
    <w:rsid w:val="00CA0DE0"/>
    <w:pPr>
      <w:shd w:val="clear" w:color="auto" w:fill="FFFFFF"/>
      <w:spacing w:after="780" w:line="0" w:lineRule="atLeast"/>
      <w:ind w:hanging="400"/>
    </w:pPr>
    <w:rPr>
      <w:sz w:val="17"/>
      <w:szCs w:val="17"/>
    </w:rPr>
  </w:style>
  <w:style w:type="character" w:customStyle="1" w:styleId="20Arial">
    <w:name w:val="Основной текст (20) + Arial"/>
    <w:aliases w:val="8 pt"/>
    <w:basedOn w:val="a0"/>
    <w:rsid w:val="00CA0DE0"/>
    <w:rPr>
      <w:rFonts w:ascii="Arial" w:eastAsia="Arial" w:hAnsi="Arial" w:cs="Arial" w:hint="default"/>
      <w:b w:val="0"/>
      <w:bCs w:val="0"/>
      <w:i w:val="0"/>
      <w:iCs w:val="0"/>
      <w:smallCaps w:val="0"/>
      <w:strike w:val="0"/>
      <w:dstrike w:val="0"/>
      <w:spacing w:val="0"/>
      <w:sz w:val="16"/>
      <w:szCs w:val="16"/>
      <w:u w:val="none"/>
      <w:effect w:val="none"/>
    </w:rPr>
  </w:style>
  <w:style w:type="character" w:customStyle="1" w:styleId="20CenturyGothic">
    <w:name w:val="Основной текст (20) + Century Gothic"/>
    <w:aliases w:val="6,5 pt,Полужирный,Курсив"/>
    <w:basedOn w:val="20"/>
    <w:rsid w:val="00CA0DE0"/>
    <w:rPr>
      <w:rFonts w:ascii="Century Gothic" w:eastAsia="Century Gothic" w:hAnsi="Century Gothic" w:cs="Century Gothic" w:hint="default"/>
      <w:b/>
      <w:bCs/>
      <w:i/>
      <w:iCs/>
      <w:smallCaps w:val="0"/>
      <w:strike w:val="0"/>
      <w:dstrike w:val="0"/>
      <w:spacing w:val="0"/>
      <w:sz w:val="13"/>
      <w:szCs w:val="13"/>
      <w:u w:val="none"/>
      <w:effect w:val="none"/>
    </w:rPr>
  </w:style>
</w:styles>
</file>

<file path=word/webSettings.xml><?xml version="1.0" encoding="utf-8"?>
<w:webSettings xmlns:r="http://schemas.openxmlformats.org/officeDocument/2006/relationships" xmlns:w="http://schemas.openxmlformats.org/wordprocessingml/2006/main">
  <w:divs>
    <w:div w:id="158853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2365</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ЦБ</Company>
  <LinksUpToDate>false</LinksUpToDate>
  <CharactersWithSpaces>15815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мы</dc:creator>
  <cp:keywords/>
  <dc:description/>
  <cp:lastModifiedBy>USER</cp:lastModifiedBy>
  <cp:revision>11</cp:revision>
  <dcterms:created xsi:type="dcterms:W3CDTF">2014-12-16T12:25:00Z</dcterms:created>
  <dcterms:modified xsi:type="dcterms:W3CDTF">2015-04-08T05:54:00Z</dcterms:modified>
</cp:coreProperties>
</file>